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8793" w14:textId="3D60A3A6" w:rsidR="00D47491" w:rsidRDefault="00FC7BCB" w:rsidP="00D47491">
      <w:pPr>
        <w:pStyle w:val="1"/>
        <w:spacing w:before="0" w:line="240" w:lineRule="auto"/>
        <w:jc w:val="center"/>
        <w:rPr>
          <w:rFonts w:ascii="Times New Roman" w:hAnsi="Times New Roman" w:cs="Times New Roman"/>
          <w:color w:val="auto"/>
          <w:sz w:val="24"/>
          <w:szCs w:val="24"/>
          <w:shd w:val="clear" w:color="auto" w:fill="F5F5F5"/>
        </w:rPr>
      </w:pPr>
      <w:bookmarkStart w:id="0" w:name="_Hlk82616539"/>
      <w:r w:rsidRPr="008879ED">
        <w:rPr>
          <w:rFonts w:ascii="Times New Roman" w:hAnsi="Times New Roman" w:cs="Times New Roman"/>
          <w:color w:val="auto"/>
          <w:sz w:val="24"/>
          <w:szCs w:val="24"/>
        </w:rPr>
        <w:t>Договор-оферта интернет-магазина</w:t>
      </w:r>
      <w:r w:rsidR="00BF6623" w:rsidRPr="008879ED">
        <w:rPr>
          <w:rFonts w:ascii="Times New Roman" w:hAnsi="Times New Roman" w:cs="Times New Roman"/>
          <w:color w:val="auto"/>
          <w:sz w:val="24"/>
          <w:szCs w:val="24"/>
        </w:rPr>
        <w:t xml:space="preserve"> </w:t>
      </w:r>
      <w:r w:rsidR="00116B8A">
        <w:rPr>
          <w:rFonts w:ascii="Times New Roman" w:hAnsi="Times New Roman" w:cs="Times New Roman"/>
          <w:color w:val="auto"/>
          <w:sz w:val="24"/>
          <w:szCs w:val="24"/>
        </w:rPr>
        <w:t>«ЭМ БЬЮТИ ГРУПП»</w:t>
      </w:r>
    </w:p>
    <w:p w14:paraId="641F5459" w14:textId="77777777" w:rsidR="00116B8A" w:rsidRPr="00116B8A" w:rsidRDefault="00116B8A" w:rsidP="00116B8A"/>
    <w:bookmarkEnd w:id="0"/>
    <w:p w14:paraId="5B1D1D12" w14:textId="096226BE" w:rsidR="00FC7BCB" w:rsidRPr="008879ED" w:rsidRDefault="00FC7BCB" w:rsidP="00D47491">
      <w:pPr>
        <w:pStyle w:val="1"/>
        <w:spacing w:before="0" w:line="240" w:lineRule="auto"/>
        <w:jc w:val="center"/>
        <w:rPr>
          <w:rFonts w:ascii="Times New Roman" w:hAnsi="Times New Roman" w:cs="Times New Roman"/>
          <w:color w:val="auto"/>
          <w:sz w:val="24"/>
          <w:szCs w:val="24"/>
        </w:rPr>
      </w:pPr>
    </w:p>
    <w:p w14:paraId="06F11754" w14:textId="07039D9D" w:rsidR="00FC7BCB" w:rsidRDefault="00621B7C" w:rsidP="00D47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г.Москва                                                                                                                      </w:t>
      </w:r>
      <w:r w:rsidR="00D54C74">
        <w:rPr>
          <w:rFonts w:ascii="Times New Roman" w:hAnsi="Times New Roman" w:cs="Times New Roman"/>
          <w:sz w:val="24"/>
          <w:szCs w:val="24"/>
        </w:rPr>
        <w:t xml:space="preserve">        </w:t>
      </w:r>
      <w:r>
        <w:rPr>
          <w:rFonts w:ascii="Times New Roman" w:hAnsi="Times New Roman" w:cs="Times New Roman"/>
          <w:sz w:val="24"/>
          <w:szCs w:val="24"/>
        </w:rPr>
        <w:t>202</w:t>
      </w:r>
      <w:r w:rsidR="009A3885">
        <w:rPr>
          <w:rFonts w:ascii="Times New Roman" w:hAnsi="Times New Roman" w:cs="Times New Roman"/>
          <w:sz w:val="24"/>
          <w:szCs w:val="24"/>
        </w:rPr>
        <w:t>2</w:t>
      </w:r>
      <w:r w:rsidR="00D54C74">
        <w:rPr>
          <w:rFonts w:ascii="Times New Roman" w:hAnsi="Times New Roman" w:cs="Times New Roman"/>
          <w:sz w:val="24"/>
          <w:szCs w:val="24"/>
        </w:rPr>
        <w:t>г.</w:t>
      </w:r>
    </w:p>
    <w:p w14:paraId="223BC829" w14:textId="77777777" w:rsidR="00621B7C" w:rsidRPr="008879ED" w:rsidRDefault="00621B7C" w:rsidP="00D47491">
      <w:pPr>
        <w:spacing w:after="0" w:line="240" w:lineRule="auto"/>
        <w:jc w:val="both"/>
        <w:rPr>
          <w:rFonts w:ascii="Times New Roman" w:hAnsi="Times New Roman" w:cs="Times New Roman"/>
          <w:sz w:val="24"/>
          <w:szCs w:val="24"/>
        </w:rPr>
      </w:pPr>
    </w:p>
    <w:p w14:paraId="6A18B88C" w14:textId="0B335057" w:rsidR="00FC7BCB" w:rsidRPr="008879ED" w:rsidRDefault="00FC7BCB"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 xml:space="preserve">ООО </w:t>
      </w:r>
      <w:r w:rsidR="004F5D49" w:rsidRPr="008879ED">
        <w:rPr>
          <w:rFonts w:ascii="Times New Roman" w:hAnsi="Times New Roman" w:cs="Times New Roman"/>
          <w:sz w:val="24"/>
          <w:szCs w:val="24"/>
          <w:shd w:val="clear" w:color="auto" w:fill="F5F5F5"/>
        </w:rPr>
        <w:t>"</w:t>
      </w:r>
      <w:r w:rsidR="007B295E" w:rsidRPr="008879ED">
        <w:rPr>
          <w:rFonts w:ascii="Times New Roman" w:hAnsi="Times New Roman" w:cs="Times New Roman"/>
          <w:sz w:val="24"/>
          <w:szCs w:val="24"/>
          <w:shd w:val="clear" w:color="auto" w:fill="F5F5F5"/>
        </w:rPr>
        <w:t>ЭМ БЬЮТИ ГРУПП</w:t>
      </w:r>
      <w:r w:rsidR="004F5D49" w:rsidRPr="008879ED">
        <w:rPr>
          <w:rFonts w:ascii="Times New Roman" w:hAnsi="Times New Roman" w:cs="Times New Roman"/>
          <w:sz w:val="24"/>
          <w:szCs w:val="24"/>
          <w:shd w:val="clear" w:color="auto" w:fill="F5F5F5"/>
        </w:rPr>
        <w:t>"</w:t>
      </w:r>
      <w:r w:rsidRPr="008879ED">
        <w:rPr>
          <w:rFonts w:ascii="Times New Roman" w:hAnsi="Times New Roman" w:cs="Times New Roman"/>
          <w:sz w:val="24"/>
          <w:szCs w:val="24"/>
        </w:rPr>
        <w:t xml:space="preserve">, в лице интернет-магазина </w:t>
      </w:r>
      <w:r w:rsidR="003920A8" w:rsidRPr="008879ED">
        <w:rPr>
          <w:rFonts w:ascii="Times New Roman" w:hAnsi="Times New Roman" w:cs="Times New Roman"/>
          <w:sz w:val="24"/>
          <w:szCs w:val="24"/>
        </w:rPr>
        <w:t xml:space="preserve">(далее ПРОДАВЕЦ)  </w:t>
      </w:r>
      <w:r w:rsidR="007B295E" w:rsidRPr="008879ED">
        <w:rPr>
          <w:rFonts w:ascii="Times New Roman" w:hAnsi="Times New Roman" w:cs="Times New Roman"/>
          <w:sz w:val="24"/>
          <w:szCs w:val="24"/>
        </w:rPr>
        <w:t>https://www.embeauty.ru</w:t>
      </w:r>
      <w:r w:rsidR="003920A8" w:rsidRPr="008879ED">
        <w:rPr>
          <w:rFonts w:ascii="Times New Roman" w:hAnsi="Times New Roman" w:cs="Times New Roman"/>
          <w:sz w:val="24"/>
          <w:szCs w:val="24"/>
        </w:rPr>
        <w:t xml:space="preserve"> (далее САЙТ)</w:t>
      </w:r>
      <w:r w:rsidRPr="008879ED">
        <w:rPr>
          <w:rFonts w:ascii="Times New Roman" w:hAnsi="Times New Roman" w:cs="Times New Roman"/>
          <w:sz w:val="24"/>
          <w:szCs w:val="24"/>
        </w:rPr>
        <w:t>, публикует настоящий договор</w:t>
      </w:r>
      <w:r w:rsidR="00D47491" w:rsidRPr="008879ED">
        <w:rPr>
          <w:rFonts w:ascii="Times New Roman" w:hAnsi="Times New Roman" w:cs="Times New Roman"/>
          <w:sz w:val="24"/>
          <w:szCs w:val="24"/>
        </w:rPr>
        <w:t>-оферту в соответствии с п. 1</w:t>
      </w:r>
      <w:r w:rsidR="00A20794" w:rsidRPr="008879ED">
        <w:rPr>
          <w:rFonts w:ascii="Times New Roman" w:hAnsi="Times New Roman" w:cs="Times New Roman"/>
          <w:sz w:val="24"/>
          <w:szCs w:val="24"/>
        </w:rPr>
        <w:t>1</w:t>
      </w:r>
      <w:r w:rsidR="00D47491" w:rsidRPr="008879ED">
        <w:rPr>
          <w:rFonts w:ascii="Times New Roman" w:hAnsi="Times New Roman" w:cs="Times New Roman"/>
          <w:sz w:val="24"/>
          <w:szCs w:val="24"/>
        </w:rPr>
        <w:t xml:space="preserve"> Правил продажи товаров при дистанционном способе продажи товара по договору розничной купли-продажи (далее – ДОГОВОР)</w:t>
      </w:r>
      <w:r w:rsidRPr="008879ED">
        <w:rPr>
          <w:rFonts w:ascii="Times New Roman" w:hAnsi="Times New Roman" w:cs="Times New Roman"/>
          <w:sz w:val="24"/>
          <w:szCs w:val="24"/>
        </w:rPr>
        <w:t>, являющийся публичным договором-офертой в адрес физических</w:t>
      </w:r>
      <w:r w:rsidR="004D5B65" w:rsidRPr="008879ED">
        <w:rPr>
          <w:rFonts w:ascii="Times New Roman" w:hAnsi="Times New Roman" w:cs="Times New Roman"/>
          <w:sz w:val="24"/>
          <w:szCs w:val="24"/>
        </w:rPr>
        <w:t xml:space="preserve">, признаваемых </w:t>
      </w:r>
      <w:r w:rsidR="00F12BA7" w:rsidRPr="008879ED">
        <w:rPr>
          <w:rFonts w:ascii="Times New Roman" w:hAnsi="Times New Roman" w:cs="Times New Roman"/>
          <w:sz w:val="24"/>
          <w:szCs w:val="24"/>
        </w:rPr>
        <w:t>п</w:t>
      </w:r>
      <w:r w:rsidR="004D5B65" w:rsidRPr="008879ED">
        <w:rPr>
          <w:rFonts w:ascii="Times New Roman" w:hAnsi="Times New Roman" w:cs="Times New Roman"/>
          <w:sz w:val="24"/>
          <w:szCs w:val="24"/>
        </w:rPr>
        <w:t xml:space="preserve">отребителями в соответствии с законом «О защите прав потребителей» </w:t>
      </w:r>
      <w:r w:rsidRPr="008879ED">
        <w:rPr>
          <w:rFonts w:ascii="Times New Roman" w:hAnsi="Times New Roman" w:cs="Times New Roman"/>
          <w:sz w:val="24"/>
          <w:szCs w:val="24"/>
        </w:rPr>
        <w:t>(далее ПОКУПАТЕЛЬ)</w:t>
      </w:r>
      <w:r w:rsidR="00D47491" w:rsidRPr="008879ED">
        <w:rPr>
          <w:rFonts w:ascii="Times New Roman" w:hAnsi="Times New Roman" w:cs="Times New Roman"/>
          <w:sz w:val="24"/>
          <w:szCs w:val="24"/>
        </w:rPr>
        <w:t>,</w:t>
      </w:r>
      <w:r w:rsidRPr="008879ED">
        <w:rPr>
          <w:rFonts w:ascii="Times New Roman" w:hAnsi="Times New Roman" w:cs="Times New Roman"/>
          <w:sz w:val="24"/>
          <w:szCs w:val="24"/>
        </w:rPr>
        <w:t xml:space="preserve"> о нижеследующем:</w:t>
      </w:r>
    </w:p>
    <w:p w14:paraId="788A1294" w14:textId="77777777" w:rsidR="00D47491" w:rsidRPr="008879ED" w:rsidRDefault="00D47491" w:rsidP="00D47491">
      <w:pPr>
        <w:pStyle w:val="2"/>
        <w:spacing w:before="0" w:line="240" w:lineRule="auto"/>
        <w:ind w:firstLine="426"/>
        <w:jc w:val="both"/>
        <w:rPr>
          <w:rFonts w:ascii="Times New Roman" w:hAnsi="Times New Roman" w:cs="Times New Roman"/>
          <w:color w:val="auto"/>
          <w:sz w:val="24"/>
          <w:szCs w:val="24"/>
        </w:rPr>
      </w:pPr>
    </w:p>
    <w:p w14:paraId="516CB431" w14:textId="15CEEFCD" w:rsidR="00FC7BCB" w:rsidRPr="008879ED" w:rsidRDefault="00FC7BCB" w:rsidP="00D47491">
      <w:pPr>
        <w:pStyle w:val="2"/>
        <w:spacing w:before="0" w:line="240" w:lineRule="auto"/>
        <w:ind w:firstLine="426"/>
        <w:jc w:val="both"/>
        <w:rPr>
          <w:rFonts w:ascii="Times New Roman" w:hAnsi="Times New Roman" w:cs="Times New Roman"/>
          <w:color w:val="auto"/>
          <w:sz w:val="24"/>
          <w:szCs w:val="24"/>
        </w:rPr>
      </w:pPr>
      <w:r w:rsidRPr="008879ED">
        <w:rPr>
          <w:rFonts w:ascii="Times New Roman" w:hAnsi="Times New Roman" w:cs="Times New Roman"/>
          <w:color w:val="auto"/>
          <w:sz w:val="24"/>
          <w:szCs w:val="24"/>
        </w:rPr>
        <w:t>Статья 1. Предмет договора-оферты</w:t>
      </w:r>
    </w:p>
    <w:p w14:paraId="2796710A" w14:textId="3F037689" w:rsidR="000859BC" w:rsidRPr="008879ED" w:rsidRDefault="00FC7BCB" w:rsidP="000859BC">
      <w:pPr>
        <w:pStyle w:val="a7"/>
        <w:numPr>
          <w:ilvl w:val="1"/>
          <w:numId w:val="6"/>
        </w:numPr>
        <w:tabs>
          <w:tab w:val="left" w:pos="993"/>
        </w:tabs>
        <w:spacing w:after="0" w:line="240" w:lineRule="auto"/>
        <w:ind w:left="0" w:firstLine="426"/>
        <w:jc w:val="both"/>
        <w:rPr>
          <w:rFonts w:ascii="Times New Roman" w:hAnsi="Times New Roman" w:cs="Times New Roman"/>
          <w:sz w:val="24"/>
          <w:szCs w:val="24"/>
        </w:rPr>
      </w:pPr>
      <w:r w:rsidRPr="008879ED">
        <w:rPr>
          <w:rFonts w:ascii="Times New Roman" w:hAnsi="Times New Roman" w:cs="Times New Roman"/>
          <w:sz w:val="24"/>
          <w:szCs w:val="24"/>
        </w:rPr>
        <w:t xml:space="preserve">ПРОДАВЕЦ обязуется передать в собственность ПОКУПАТЕЛЮ, а ПОКУПАТЕЛЬ обязуется оплатить и принять заказанные в интернет-магазине </w:t>
      </w:r>
      <w:r w:rsidR="000859BC" w:rsidRPr="008879ED">
        <w:rPr>
          <w:rFonts w:ascii="Times New Roman" w:hAnsi="Times New Roman" w:cs="Times New Roman"/>
          <w:sz w:val="24"/>
          <w:szCs w:val="24"/>
        </w:rPr>
        <w:t xml:space="preserve">https://www.embeauty.ru/ </w:t>
      </w:r>
      <w:r w:rsidRPr="008879ED">
        <w:rPr>
          <w:rFonts w:ascii="Times New Roman" w:hAnsi="Times New Roman" w:cs="Times New Roman"/>
          <w:sz w:val="24"/>
          <w:szCs w:val="24"/>
        </w:rPr>
        <w:t>товары (далее ТОВАР)</w:t>
      </w:r>
      <w:r w:rsidR="007E4633" w:rsidRPr="008879ED">
        <w:rPr>
          <w:rFonts w:ascii="Times New Roman" w:hAnsi="Times New Roman" w:cs="Times New Roman"/>
          <w:sz w:val="24"/>
          <w:szCs w:val="24"/>
        </w:rPr>
        <w:t xml:space="preserve"> на условиях продажи товаров при дистанционном способе продажи</w:t>
      </w:r>
      <w:r w:rsidR="00515534" w:rsidRPr="008879ED">
        <w:rPr>
          <w:rFonts w:ascii="Times New Roman" w:hAnsi="Times New Roman" w:cs="Times New Roman"/>
          <w:sz w:val="24"/>
          <w:szCs w:val="24"/>
        </w:rPr>
        <w:t xml:space="preserve">. Товаром, предназначенным для дистанционного способа продажи на условиях настоящего ДОГОВОРА </w:t>
      </w:r>
      <w:proofErr w:type="gramStart"/>
      <w:r w:rsidR="00515534" w:rsidRPr="008879ED">
        <w:rPr>
          <w:rFonts w:ascii="Times New Roman" w:hAnsi="Times New Roman" w:cs="Times New Roman"/>
          <w:sz w:val="24"/>
          <w:szCs w:val="24"/>
        </w:rPr>
        <w:t xml:space="preserve">является </w:t>
      </w:r>
      <w:r w:rsidR="007E4633" w:rsidRPr="008879ED">
        <w:rPr>
          <w:rFonts w:ascii="Times New Roman" w:hAnsi="Times New Roman" w:cs="Times New Roman"/>
          <w:sz w:val="24"/>
          <w:szCs w:val="24"/>
        </w:rPr>
        <w:t xml:space="preserve"> ТОВАР</w:t>
      </w:r>
      <w:proofErr w:type="gramEnd"/>
      <w:r w:rsidR="000859BC" w:rsidRPr="008879ED">
        <w:rPr>
          <w:rFonts w:ascii="Times New Roman" w:hAnsi="Times New Roman" w:cs="Times New Roman"/>
          <w:sz w:val="24"/>
          <w:szCs w:val="24"/>
        </w:rPr>
        <w:t xml:space="preserve">, представленный на </w:t>
      </w:r>
      <w:r w:rsidR="00F12BA7" w:rsidRPr="008879ED">
        <w:rPr>
          <w:rFonts w:ascii="Times New Roman" w:hAnsi="Times New Roman" w:cs="Times New Roman"/>
          <w:sz w:val="24"/>
          <w:szCs w:val="24"/>
        </w:rPr>
        <w:t>САЙТЕ</w:t>
      </w:r>
      <w:r w:rsidR="000859BC" w:rsidRPr="008879ED">
        <w:rPr>
          <w:rFonts w:ascii="Times New Roman" w:hAnsi="Times New Roman" w:cs="Times New Roman"/>
          <w:sz w:val="24"/>
          <w:szCs w:val="24"/>
        </w:rPr>
        <w:t xml:space="preserve"> с ценой, без пометок «Скоро», «Отсутствует», «Ожидается» и т.п.</w:t>
      </w:r>
      <w:r w:rsidR="00F22647" w:rsidRPr="008879ED">
        <w:rPr>
          <w:rFonts w:ascii="Times New Roman" w:hAnsi="Times New Roman" w:cs="Times New Roman"/>
          <w:sz w:val="24"/>
          <w:szCs w:val="24"/>
        </w:rPr>
        <w:t xml:space="preserve"> стоимость которого в совокупности составляет</w:t>
      </w:r>
      <w:r w:rsidR="00692F17" w:rsidRPr="008879ED">
        <w:rPr>
          <w:rFonts w:ascii="Times New Roman" w:hAnsi="Times New Roman" w:cs="Times New Roman"/>
          <w:sz w:val="24"/>
          <w:szCs w:val="24"/>
        </w:rPr>
        <w:t xml:space="preserve"> от</w:t>
      </w:r>
      <w:r w:rsidR="00F22647" w:rsidRPr="008879ED">
        <w:rPr>
          <w:rFonts w:ascii="Times New Roman" w:hAnsi="Times New Roman" w:cs="Times New Roman"/>
          <w:sz w:val="24"/>
          <w:szCs w:val="24"/>
        </w:rPr>
        <w:t xml:space="preserve"> 2 000 рублей.</w:t>
      </w:r>
      <w:r w:rsidR="000859BC" w:rsidRPr="008879ED">
        <w:rPr>
          <w:rFonts w:ascii="Times New Roman" w:hAnsi="Times New Roman" w:cs="Times New Roman"/>
          <w:sz w:val="24"/>
          <w:szCs w:val="24"/>
        </w:rPr>
        <w:t xml:space="preserve"> </w:t>
      </w:r>
    </w:p>
    <w:p w14:paraId="3BB8A01D" w14:textId="0F2406D4" w:rsidR="000859BC" w:rsidRPr="008879ED" w:rsidRDefault="007E4633" w:rsidP="000859BC">
      <w:pPr>
        <w:pStyle w:val="a7"/>
        <w:numPr>
          <w:ilvl w:val="1"/>
          <w:numId w:val="6"/>
        </w:numPr>
        <w:tabs>
          <w:tab w:val="left" w:pos="993"/>
        </w:tabs>
        <w:spacing w:after="0" w:line="240" w:lineRule="auto"/>
        <w:ind w:left="0" w:firstLine="426"/>
        <w:jc w:val="both"/>
        <w:rPr>
          <w:rFonts w:ascii="Times New Roman" w:hAnsi="Times New Roman" w:cs="Times New Roman"/>
          <w:sz w:val="24"/>
          <w:szCs w:val="24"/>
        </w:rPr>
      </w:pPr>
      <w:r w:rsidRPr="008879ED">
        <w:rPr>
          <w:rFonts w:ascii="Times New Roman" w:hAnsi="Times New Roman" w:cs="Times New Roman"/>
          <w:sz w:val="24"/>
          <w:szCs w:val="24"/>
        </w:rPr>
        <w:t>Отношения с ПОКУПАТЕЛЯМИ -физическими лицами регулируются законом «О защите прав потребителей». К отношениям с ПОКУПАТЕЛЯМИ-юридическими лицами закон «О защите прав потребителя»</w:t>
      </w:r>
      <w:r w:rsidR="000859BC" w:rsidRPr="008879ED">
        <w:rPr>
          <w:rFonts w:ascii="Times New Roman" w:hAnsi="Times New Roman" w:cs="Times New Roman"/>
          <w:sz w:val="24"/>
          <w:szCs w:val="24"/>
        </w:rPr>
        <w:t xml:space="preserve"> </w:t>
      </w:r>
      <w:r w:rsidRPr="008879ED">
        <w:rPr>
          <w:rFonts w:ascii="Times New Roman" w:hAnsi="Times New Roman" w:cs="Times New Roman"/>
          <w:sz w:val="24"/>
          <w:szCs w:val="24"/>
        </w:rPr>
        <w:t>не применя</w:t>
      </w:r>
      <w:r w:rsidR="000859BC" w:rsidRPr="008879ED">
        <w:rPr>
          <w:rFonts w:ascii="Times New Roman" w:hAnsi="Times New Roman" w:cs="Times New Roman"/>
          <w:sz w:val="24"/>
          <w:szCs w:val="24"/>
        </w:rPr>
        <w:t>е</w:t>
      </w:r>
      <w:r w:rsidRPr="008879ED">
        <w:rPr>
          <w:rFonts w:ascii="Times New Roman" w:hAnsi="Times New Roman" w:cs="Times New Roman"/>
          <w:sz w:val="24"/>
          <w:szCs w:val="24"/>
        </w:rPr>
        <w:t>тся.</w:t>
      </w:r>
      <w:r w:rsidR="000859BC" w:rsidRPr="008879ED">
        <w:rPr>
          <w:rFonts w:ascii="Times New Roman" w:hAnsi="Times New Roman" w:cs="Times New Roman"/>
          <w:sz w:val="24"/>
          <w:szCs w:val="24"/>
        </w:rPr>
        <w:t xml:space="preserve"> На юридических лиц условия настоящего договора-оферты не распространяются. </w:t>
      </w:r>
    </w:p>
    <w:p w14:paraId="08EE55D8" w14:textId="53E36C26" w:rsidR="006D44EF" w:rsidRPr="008879ED" w:rsidRDefault="006D44EF" w:rsidP="000859BC">
      <w:pPr>
        <w:pStyle w:val="a7"/>
        <w:numPr>
          <w:ilvl w:val="1"/>
          <w:numId w:val="6"/>
        </w:numPr>
        <w:tabs>
          <w:tab w:val="left" w:pos="993"/>
        </w:tabs>
        <w:spacing w:after="0" w:line="240" w:lineRule="auto"/>
        <w:ind w:left="0" w:firstLine="426"/>
        <w:jc w:val="both"/>
        <w:rPr>
          <w:rFonts w:ascii="Times New Roman" w:hAnsi="Times New Roman" w:cs="Times New Roman"/>
          <w:sz w:val="24"/>
          <w:szCs w:val="24"/>
        </w:rPr>
      </w:pPr>
      <w:r w:rsidRPr="008879ED">
        <w:rPr>
          <w:rFonts w:ascii="Times New Roman" w:hAnsi="Times New Roman" w:cs="Times New Roman"/>
          <w:sz w:val="24"/>
          <w:szCs w:val="24"/>
        </w:rPr>
        <w:t xml:space="preserve">ПРОДАВЕЦ обязуется ознакомить ПОКУПАТЕЛЯ с офертой путем ее размещения на </w:t>
      </w:r>
      <w:r w:rsidR="00F12BA7" w:rsidRPr="008879ED">
        <w:rPr>
          <w:rFonts w:ascii="Times New Roman" w:hAnsi="Times New Roman" w:cs="Times New Roman"/>
          <w:sz w:val="24"/>
          <w:szCs w:val="24"/>
        </w:rPr>
        <w:t>САЙТЕ</w:t>
      </w:r>
      <w:r w:rsidRPr="008879ED">
        <w:rPr>
          <w:rFonts w:ascii="Times New Roman" w:hAnsi="Times New Roman" w:cs="Times New Roman"/>
          <w:sz w:val="24"/>
          <w:szCs w:val="24"/>
        </w:rPr>
        <w:t xml:space="preserve"> в сети «Интернет» и</w:t>
      </w:r>
      <w:r w:rsidR="000859BC" w:rsidRPr="008879ED">
        <w:rPr>
          <w:rFonts w:ascii="Times New Roman" w:hAnsi="Times New Roman" w:cs="Times New Roman"/>
          <w:sz w:val="24"/>
          <w:szCs w:val="24"/>
        </w:rPr>
        <w:t>/или</w:t>
      </w:r>
      <w:r w:rsidRPr="008879ED">
        <w:rPr>
          <w:rFonts w:ascii="Times New Roman" w:hAnsi="Times New Roman" w:cs="Times New Roman"/>
          <w:sz w:val="24"/>
          <w:szCs w:val="24"/>
        </w:rPr>
        <w:t xml:space="preserve"> в счете/сообщении на электронную почту, сообщенную ПОКУПАТЕЛЕМ, равно как и устно, путем сообщения менеджером ПРОДАВЦА ее условий ПОКУПТЕЛЮ по телефону. Все варианты, равно как </w:t>
      </w:r>
      <w:proofErr w:type="gramStart"/>
      <w:r w:rsidRPr="008879ED">
        <w:rPr>
          <w:rFonts w:ascii="Times New Roman" w:hAnsi="Times New Roman" w:cs="Times New Roman"/>
          <w:sz w:val="24"/>
          <w:szCs w:val="24"/>
        </w:rPr>
        <w:t xml:space="preserve">и  </w:t>
      </w:r>
      <w:r w:rsidR="000859BC" w:rsidRPr="008879ED">
        <w:rPr>
          <w:rFonts w:ascii="Times New Roman" w:hAnsi="Times New Roman" w:cs="Times New Roman"/>
          <w:sz w:val="24"/>
          <w:szCs w:val="24"/>
        </w:rPr>
        <w:t>сочетания</w:t>
      </w:r>
      <w:proofErr w:type="gramEnd"/>
      <w:r w:rsidRPr="008879ED">
        <w:rPr>
          <w:rFonts w:ascii="Times New Roman" w:hAnsi="Times New Roman" w:cs="Times New Roman"/>
          <w:sz w:val="24"/>
          <w:szCs w:val="24"/>
        </w:rPr>
        <w:t xml:space="preserve"> вышеуказанных способов ознакомления с офертой признаются ПРОДАВЦОМ и ПОКУПАТЕЛЕМ правомерными.</w:t>
      </w:r>
    </w:p>
    <w:p w14:paraId="76244246" w14:textId="23165434" w:rsidR="00D47491" w:rsidRPr="008879ED" w:rsidRDefault="00D47491" w:rsidP="000859BC">
      <w:pPr>
        <w:pStyle w:val="a7"/>
        <w:numPr>
          <w:ilvl w:val="1"/>
          <w:numId w:val="6"/>
        </w:numPr>
        <w:tabs>
          <w:tab w:val="left" w:pos="993"/>
        </w:tabs>
        <w:spacing w:after="0" w:line="240" w:lineRule="auto"/>
        <w:ind w:left="0" w:firstLine="426"/>
        <w:jc w:val="both"/>
        <w:rPr>
          <w:rFonts w:ascii="Times New Roman" w:hAnsi="Times New Roman" w:cs="Times New Roman"/>
          <w:sz w:val="24"/>
          <w:szCs w:val="24"/>
        </w:rPr>
      </w:pPr>
      <w:bookmarkStart w:id="1" w:name="_Hlk82701994"/>
      <w:r w:rsidRPr="008879ED">
        <w:rPr>
          <w:rFonts w:ascii="Times New Roman" w:hAnsi="Times New Roman" w:cs="Times New Roman"/>
          <w:sz w:val="24"/>
          <w:szCs w:val="24"/>
        </w:rPr>
        <w:t xml:space="preserve">ПРОДАВЕЦ вправе отказать ПОКУПАТЕЛЮ в заключении ДОГОВОРА </w:t>
      </w:r>
      <w:bookmarkStart w:id="2" w:name="_Hlk83026133"/>
      <w:r w:rsidRPr="008879ED">
        <w:rPr>
          <w:rFonts w:ascii="Times New Roman" w:hAnsi="Times New Roman" w:cs="Times New Roman"/>
          <w:sz w:val="24"/>
          <w:szCs w:val="24"/>
        </w:rPr>
        <w:t>только в случае отсутствия у него реальной возможности для его заключения (отсутствие товара, изменение цены товара поставщиком, наличие признаков банкротства, возникновение правовых оснований, препятствующих деятельности ПРОДАВЦА и т.п.).</w:t>
      </w:r>
    </w:p>
    <w:bookmarkEnd w:id="1"/>
    <w:bookmarkEnd w:id="2"/>
    <w:p w14:paraId="4FC3229D" w14:textId="77777777" w:rsidR="006D44EF" w:rsidRPr="008879ED" w:rsidRDefault="006D44EF" w:rsidP="000859BC">
      <w:pPr>
        <w:pStyle w:val="2"/>
        <w:tabs>
          <w:tab w:val="left" w:pos="993"/>
        </w:tabs>
        <w:spacing w:before="0" w:line="240" w:lineRule="auto"/>
        <w:ind w:firstLine="426"/>
        <w:jc w:val="both"/>
        <w:rPr>
          <w:rFonts w:ascii="Times New Roman" w:hAnsi="Times New Roman" w:cs="Times New Roman"/>
          <w:color w:val="auto"/>
          <w:sz w:val="24"/>
          <w:szCs w:val="24"/>
        </w:rPr>
      </w:pPr>
    </w:p>
    <w:p w14:paraId="6BB6A97B" w14:textId="65DE766E" w:rsidR="00FC7BCB" w:rsidRPr="008879ED" w:rsidRDefault="00FC7BCB" w:rsidP="000859BC">
      <w:pPr>
        <w:pStyle w:val="2"/>
        <w:tabs>
          <w:tab w:val="left" w:pos="993"/>
        </w:tabs>
        <w:spacing w:before="0" w:line="240" w:lineRule="auto"/>
        <w:ind w:firstLine="426"/>
        <w:jc w:val="both"/>
        <w:rPr>
          <w:rFonts w:ascii="Times New Roman" w:hAnsi="Times New Roman" w:cs="Times New Roman"/>
          <w:color w:val="auto"/>
          <w:sz w:val="24"/>
          <w:szCs w:val="24"/>
        </w:rPr>
      </w:pPr>
      <w:r w:rsidRPr="008879ED">
        <w:rPr>
          <w:rFonts w:ascii="Times New Roman" w:hAnsi="Times New Roman" w:cs="Times New Roman"/>
          <w:color w:val="auto"/>
          <w:sz w:val="24"/>
          <w:szCs w:val="24"/>
        </w:rPr>
        <w:t xml:space="preserve">Статья 2. </w:t>
      </w:r>
      <w:r w:rsidR="003B34FA" w:rsidRPr="008879ED">
        <w:rPr>
          <w:rFonts w:ascii="Times New Roman" w:hAnsi="Times New Roman" w:cs="Times New Roman"/>
          <w:color w:val="auto"/>
          <w:sz w:val="24"/>
          <w:szCs w:val="24"/>
        </w:rPr>
        <w:t xml:space="preserve">Порядок и </w:t>
      </w:r>
      <w:r w:rsidRPr="008879ED">
        <w:rPr>
          <w:rFonts w:ascii="Times New Roman" w:hAnsi="Times New Roman" w:cs="Times New Roman"/>
          <w:color w:val="auto"/>
          <w:sz w:val="24"/>
          <w:szCs w:val="24"/>
        </w:rPr>
        <w:t xml:space="preserve">Момент заключения </w:t>
      </w:r>
      <w:r w:rsidR="003B34FA" w:rsidRPr="008879ED">
        <w:rPr>
          <w:rFonts w:ascii="Times New Roman" w:hAnsi="Times New Roman" w:cs="Times New Roman"/>
          <w:color w:val="auto"/>
          <w:sz w:val="24"/>
          <w:szCs w:val="24"/>
        </w:rPr>
        <w:t>ДОГОВОРА</w:t>
      </w:r>
    </w:p>
    <w:p w14:paraId="5990C75F" w14:textId="6F776CD8" w:rsidR="00FC7BCB" w:rsidRPr="008879ED" w:rsidRDefault="00FC7BCB" w:rsidP="000859BC">
      <w:pPr>
        <w:tabs>
          <w:tab w:val="left" w:pos="993"/>
        </w:tabs>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2.1. Текст данного Д</w:t>
      </w:r>
      <w:r w:rsidR="006D44EF" w:rsidRPr="008879ED">
        <w:rPr>
          <w:rFonts w:ascii="Times New Roman" w:hAnsi="Times New Roman" w:cs="Times New Roman"/>
          <w:sz w:val="24"/>
          <w:szCs w:val="24"/>
        </w:rPr>
        <w:t>ОГОВОРА</w:t>
      </w:r>
      <w:r w:rsidRPr="008879ED">
        <w:rPr>
          <w:rFonts w:ascii="Times New Roman" w:hAnsi="Times New Roman" w:cs="Times New Roman"/>
          <w:sz w:val="24"/>
          <w:szCs w:val="24"/>
        </w:rPr>
        <w:t xml:space="preserve"> является публичной офертой (в соответствии со статьей 435 и частью 2 статьи 437 Гражданского кодекса РФ).</w:t>
      </w:r>
    </w:p>
    <w:p w14:paraId="223D72BC" w14:textId="0F57C4DC" w:rsidR="00FC7BCB" w:rsidRPr="008879ED" w:rsidRDefault="00FC7BCB"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 xml:space="preserve">2.2. Факт оформления </w:t>
      </w:r>
      <w:r w:rsidR="003920A8" w:rsidRPr="008879ED">
        <w:rPr>
          <w:rFonts w:ascii="Times New Roman" w:hAnsi="Times New Roman" w:cs="Times New Roman"/>
          <w:sz w:val="24"/>
          <w:szCs w:val="24"/>
        </w:rPr>
        <w:t>заказа</w:t>
      </w:r>
      <w:r w:rsidRPr="008879ED">
        <w:rPr>
          <w:rFonts w:ascii="Times New Roman" w:hAnsi="Times New Roman" w:cs="Times New Roman"/>
          <w:sz w:val="24"/>
          <w:szCs w:val="24"/>
        </w:rPr>
        <w:t xml:space="preserve"> ТОВАРА у </w:t>
      </w:r>
      <w:proofErr w:type="gramStart"/>
      <w:r w:rsidRPr="008879ED">
        <w:rPr>
          <w:rFonts w:ascii="Times New Roman" w:hAnsi="Times New Roman" w:cs="Times New Roman"/>
          <w:sz w:val="24"/>
          <w:szCs w:val="24"/>
        </w:rPr>
        <w:t xml:space="preserve">ПРОДАВЦА </w:t>
      </w:r>
      <w:r w:rsidR="003920A8" w:rsidRPr="008879ED">
        <w:rPr>
          <w:rFonts w:ascii="Times New Roman" w:hAnsi="Times New Roman" w:cs="Times New Roman"/>
          <w:sz w:val="24"/>
          <w:szCs w:val="24"/>
        </w:rPr>
        <w:t xml:space="preserve"> </w:t>
      </w:r>
      <w:r w:rsidRPr="008879ED">
        <w:rPr>
          <w:rFonts w:ascii="Times New Roman" w:hAnsi="Times New Roman" w:cs="Times New Roman"/>
          <w:sz w:val="24"/>
          <w:szCs w:val="24"/>
        </w:rPr>
        <w:t>через</w:t>
      </w:r>
      <w:proofErr w:type="gramEnd"/>
      <w:r w:rsidRPr="008879ED">
        <w:rPr>
          <w:rFonts w:ascii="Times New Roman" w:hAnsi="Times New Roman" w:cs="Times New Roman"/>
          <w:sz w:val="24"/>
          <w:szCs w:val="24"/>
        </w:rPr>
        <w:t xml:space="preserve"> </w:t>
      </w:r>
      <w:r w:rsidR="00A41ABC" w:rsidRPr="008879ED">
        <w:rPr>
          <w:rFonts w:ascii="Times New Roman" w:hAnsi="Times New Roman" w:cs="Times New Roman"/>
          <w:sz w:val="24"/>
          <w:szCs w:val="24"/>
        </w:rPr>
        <w:t>САЙТ</w:t>
      </w:r>
      <w:r w:rsidR="000859BC" w:rsidRPr="008879ED">
        <w:rPr>
          <w:rFonts w:ascii="Times New Roman" w:hAnsi="Times New Roman" w:cs="Times New Roman"/>
          <w:sz w:val="24"/>
          <w:szCs w:val="24"/>
        </w:rPr>
        <w:t>/</w:t>
      </w:r>
      <w:r w:rsidR="003B73E8" w:rsidRPr="008879ED">
        <w:rPr>
          <w:rFonts w:ascii="Times New Roman" w:hAnsi="Times New Roman" w:cs="Times New Roman"/>
          <w:sz w:val="24"/>
          <w:szCs w:val="24"/>
        </w:rPr>
        <w:t>менеджера</w:t>
      </w:r>
      <w:r w:rsidRPr="008879ED">
        <w:rPr>
          <w:rFonts w:ascii="Times New Roman" w:hAnsi="Times New Roman" w:cs="Times New Roman"/>
          <w:sz w:val="24"/>
          <w:szCs w:val="24"/>
        </w:rPr>
        <w:t xml:space="preserve">, является безоговорочным принятием </w:t>
      </w:r>
      <w:r w:rsidR="003920A8" w:rsidRPr="008879ED">
        <w:rPr>
          <w:rFonts w:ascii="Times New Roman" w:hAnsi="Times New Roman" w:cs="Times New Roman"/>
          <w:sz w:val="24"/>
          <w:szCs w:val="24"/>
        </w:rPr>
        <w:t xml:space="preserve">всех без исключения условий настоящего </w:t>
      </w:r>
      <w:r w:rsidRPr="008879ED">
        <w:rPr>
          <w:rFonts w:ascii="Times New Roman" w:hAnsi="Times New Roman" w:cs="Times New Roman"/>
          <w:sz w:val="24"/>
          <w:szCs w:val="24"/>
        </w:rPr>
        <w:t>Д</w:t>
      </w:r>
      <w:r w:rsidR="00A41ABC" w:rsidRPr="008879ED">
        <w:rPr>
          <w:rFonts w:ascii="Times New Roman" w:hAnsi="Times New Roman" w:cs="Times New Roman"/>
          <w:sz w:val="24"/>
          <w:szCs w:val="24"/>
        </w:rPr>
        <w:t>ОГОВОРА</w:t>
      </w:r>
      <w:r w:rsidRPr="008879ED">
        <w:rPr>
          <w:rFonts w:ascii="Times New Roman" w:hAnsi="Times New Roman" w:cs="Times New Roman"/>
          <w:sz w:val="24"/>
          <w:szCs w:val="24"/>
        </w:rPr>
        <w:t xml:space="preserve">, и ПОКУПАТЕЛЬ рассматривается как лицо, вступившее с </w:t>
      </w:r>
      <w:r w:rsidR="003B73E8" w:rsidRPr="008879ED">
        <w:rPr>
          <w:rFonts w:ascii="Times New Roman" w:hAnsi="Times New Roman" w:cs="Times New Roman"/>
          <w:sz w:val="24"/>
          <w:szCs w:val="24"/>
        </w:rPr>
        <w:t>ПРОДАВ</w:t>
      </w:r>
      <w:r w:rsidR="003B34FA" w:rsidRPr="008879ED">
        <w:rPr>
          <w:rFonts w:ascii="Times New Roman" w:hAnsi="Times New Roman" w:cs="Times New Roman"/>
          <w:sz w:val="24"/>
          <w:szCs w:val="24"/>
        </w:rPr>
        <w:t>ЦОМ</w:t>
      </w:r>
      <w:r w:rsidR="003B73E8" w:rsidRPr="008879ED">
        <w:rPr>
          <w:rFonts w:ascii="Times New Roman" w:hAnsi="Times New Roman" w:cs="Times New Roman"/>
          <w:sz w:val="24"/>
          <w:szCs w:val="24"/>
        </w:rPr>
        <w:t xml:space="preserve"> </w:t>
      </w:r>
      <w:r w:rsidR="00C33F87">
        <w:rPr>
          <w:sz w:val="24"/>
          <w:szCs w:val="24"/>
        </w:rPr>
        <w:t>ОО</w:t>
      </w:r>
      <w:r w:rsidR="00C33F87" w:rsidRPr="00ED092C">
        <w:rPr>
          <w:sz w:val="24"/>
          <w:szCs w:val="24"/>
        </w:rPr>
        <w:t xml:space="preserve">О </w:t>
      </w:r>
      <w:r w:rsidR="00C33F87">
        <w:rPr>
          <w:sz w:val="24"/>
          <w:szCs w:val="24"/>
        </w:rPr>
        <w:t>«</w:t>
      </w:r>
      <w:r w:rsidR="00C33F87" w:rsidRPr="00ED092C">
        <w:rPr>
          <w:sz w:val="24"/>
          <w:szCs w:val="24"/>
        </w:rPr>
        <w:t>ЭМ БЬЮТИ ГРУПП</w:t>
      </w:r>
      <w:r w:rsidR="00C33F87">
        <w:rPr>
          <w:sz w:val="24"/>
          <w:szCs w:val="24"/>
        </w:rPr>
        <w:t>»</w:t>
      </w:r>
      <w:r w:rsidR="00C33F87" w:rsidRPr="00ED092C">
        <w:rPr>
          <w:sz w:val="24"/>
          <w:szCs w:val="24"/>
        </w:rPr>
        <w:t xml:space="preserve"> </w:t>
      </w:r>
      <w:r w:rsidRPr="008879ED">
        <w:rPr>
          <w:rFonts w:ascii="Times New Roman" w:hAnsi="Times New Roman" w:cs="Times New Roman"/>
          <w:sz w:val="24"/>
          <w:szCs w:val="24"/>
        </w:rPr>
        <w:t xml:space="preserve"> в договорные отношения.</w:t>
      </w:r>
    </w:p>
    <w:p w14:paraId="6241328D" w14:textId="0CB40624" w:rsidR="003920A8" w:rsidRPr="008879ED" w:rsidRDefault="00FC7BCB"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2.3.</w:t>
      </w:r>
      <w:r w:rsidR="003920A8" w:rsidRPr="008879ED">
        <w:rPr>
          <w:rFonts w:ascii="Times New Roman" w:hAnsi="Times New Roman" w:cs="Times New Roman"/>
          <w:sz w:val="24"/>
          <w:szCs w:val="24"/>
        </w:rPr>
        <w:t xml:space="preserve"> Д</w:t>
      </w:r>
      <w:r w:rsidR="003B73E8" w:rsidRPr="008879ED">
        <w:rPr>
          <w:rFonts w:ascii="Times New Roman" w:hAnsi="Times New Roman" w:cs="Times New Roman"/>
          <w:sz w:val="24"/>
          <w:szCs w:val="24"/>
        </w:rPr>
        <w:t>ОГОВОР</w:t>
      </w:r>
      <w:r w:rsidR="003920A8" w:rsidRPr="008879ED">
        <w:rPr>
          <w:rFonts w:ascii="Times New Roman" w:hAnsi="Times New Roman" w:cs="Times New Roman"/>
          <w:sz w:val="24"/>
          <w:szCs w:val="24"/>
        </w:rPr>
        <w:t xml:space="preserve"> считается заключенным с момента выдачи ПРОДАВЦОМ ПОКУПАТЕЛЮ </w:t>
      </w:r>
      <w:bookmarkStart w:id="3" w:name="_Hlk83027333"/>
      <w:r w:rsidR="003920A8" w:rsidRPr="008879ED">
        <w:rPr>
          <w:rFonts w:ascii="Times New Roman" w:hAnsi="Times New Roman" w:cs="Times New Roman"/>
          <w:sz w:val="24"/>
          <w:szCs w:val="24"/>
        </w:rPr>
        <w:t>кассового или товарного чека либо иного документа, подтверждающего оплату ТОВАРА.</w:t>
      </w:r>
    </w:p>
    <w:bookmarkEnd w:id="3"/>
    <w:p w14:paraId="78A3023E" w14:textId="5ED2A3C9" w:rsidR="003920A8" w:rsidRPr="008879ED" w:rsidRDefault="003920A8"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2.4. Если ПОКУПАТЕЛЬ хочет заключить договор на иных условиях, то это отдельно обсуждается с уполномоченным представителем ПРОДАВЦА и оформляется подписанным обеими сторонами</w:t>
      </w:r>
      <w:r w:rsidR="00A41ABC" w:rsidRPr="008879ED">
        <w:rPr>
          <w:rFonts w:ascii="Times New Roman" w:hAnsi="Times New Roman" w:cs="Times New Roman"/>
          <w:sz w:val="24"/>
          <w:szCs w:val="24"/>
        </w:rPr>
        <w:t xml:space="preserve"> иным </w:t>
      </w:r>
      <w:r w:rsidRPr="008879ED">
        <w:rPr>
          <w:rFonts w:ascii="Times New Roman" w:hAnsi="Times New Roman" w:cs="Times New Roman"/>
          <w:sz w:val="24"/>
          <w:szCs w:val="24"/>
        </w:rPr>
        <w:t>договором. Предъявлени</w:t>
      </w:r>
      <w:r w:rsidR="007E4633" w:rsidRPr="008879ED">
        <w:rPr>
          <w:rFonts w:ascii="Times New Roman" w:hAnsi="Times New Roman" w:cs="Times New Roman"/>
          <w:sz w:val="24"/>
          <w:szCs w:val="24"/>
        </w:rPr>
        <w:t>е</w:t>
      </w:r>
      <w:r w:rsidRPr="008879ED">
        <w:rPr>
          <w:rFonts w:ascii="Times New Roman" w:hAnsi="Times New Roman" w:cs="Times New Roman"/>
          <w:sz w:val="24"/>
          <w:szCs w:val="24"/>
        </w:rPr>
        <w:t xml:space="preserve"> в этом случае каки</w:t>
      </w:r>
      <w:r w:rsidR="007E4633" w:rsidRPr="008879ED">
        <w:rPr>
          <w:rFonts w:ascii="Times New Roman" w:hAnsi="Times New Roman" w:cs="Times New Roman"/>
          <w:sz w:val="24"/>
          <w:szCs w:val="24"/>
        </w:rPr>
        <w:t>х</w:t>
      </w:r>
      <w:r w:rsidRPr="008879ED">
        <w:rPr>
          <w:rFonts w:ascii="Times New Roman" w:hAnsi="Times New Roman" w:cs="Times New Roman"/>
          <w:sz w:val="24"/>
          <w:szCs w:val="24"/>
        </w:rPr>
        <w:t xml:space="preserve">-либо претензии ПРОДАВЦУ относительно не выполнения условия </w:t>
      </w:r>
      <w:r w:rsidR="007E4633" w:rsidRPr="008879ED">
        <w:rPr>
          <w:rFonts w:ascii="Times New Roman" w:hAnsi="Times New Roman" w:cs="Times New Roman"/>
          <w:sz w:val="24"/>
          <w:szCs w:val="24"/>
        </w:rPr>
        <w:t xml:space="preserve">настоящего </w:t>
      </w:r>
      <w:proofErr w:type="gramStart"/>
      <w:r w:rsidRPr="008879ED">
        <w:rPr>
          <w:rFonts w:ascii="Times New Roman" w:hAnsi="Times New Roman" w:cs="Times New Roman"/>
          <w:sz w:val="24"/>
          <w:szCs w:val="24"/>
        </w:rPr>
        <w:t>ДОГОВОРА  -</w:t>
      </w:r>
      <w:proofErr w:type="gramEnd"/>
      <w:r w:rsidRPr="008879ED">
        <w:rPr>
          <w:rFonts w:ascii="Times New Roman" w:hAnsi="Times New Roman" w:cs="Times New Roman"/>
          <w:sz w:val="24"/>
          <w:szCs w:val="24"/>
        </w:rPr>
        <w:t xml:space="preserve"> недопустимо.</w:t>
      </w:r>
    </w:p>
    <w:p w14:paraId="5A326E40" w14:textId="77777777" w:rsidR="007E4633" w:rsidRPr="008879ED" w:rsidRDefault="00FC7BCB"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lastRenderedPageBreak/>
        <w:t xml:space="preserve"> </w:t>
      </w:r>
      <w:r w:rsidR="003920A8" w:rsidRPr="008879ED">
        <w:rPr>
          <w:rFonts w:ascii="Times New Roman" w:hAnsi="Times New Roman" w:cs="Times New Roman"/>
          <w:sz w:val="24"/>
          <w:szCs w:val="24"/>
        </w:rPr>
        <w:t xml:space="preserve">2.5. </w:t>
      </w:r>
      <w:bookmarkStart w:id="4" w:name="_Hlk83026511"/>
      <w:r w:rsidR="003920A8" w:rsidRPr="008879ED">
        <w:rPr>
          <w:rFonts w:ascii="Times New Roman" w:hAnsi="Times New Roman" w:cs="Times New Roman"/>
          <w:sz w:val="24"/>
          <w:szCs w:val="24"/>
        </w:rPr>
        <w:t xml:space="preserve">Обязательства ПРОДАВЦА по передаче ТОВАРА и иные обязательства, связанные с передачей ТОВАРА, возникают только </w:t>
      </w:r>
      <w:r w:rsidR="007E4633" w:rsidRPr="008879ED">
        <w:rPr>
          <w:rFonts w:ascii="Times New Roman" w:hAnsi="Times New Roman" w:cs="Times New Roman"/>
          <w:sz w:val="24"/>
          <w:szCs w:val="24"/>
        </w:rPr>
        <w:t>при выполнении обоих нижеследующих условий:</w:t>
      </w:r>
    </w:p>
    <w:p w14:paraId="49601C56" w14:textId="1D3354BA" w:rsidR="003920A8" w:rsidRPr="008879ED" w:rsidRDefault="007E4633"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 xml:space="preserve">- </w:t>
      </w:r>
      <w:r w:rsidR="003920A8" w:rsidRPr="008879ED">
        <w:rPr>
          <w:rFonts w:ascii="Times New Roman" w:hAnsi="Times New Roman" w:cs="Times New Roman"/>
          <w:sz w:val="24"/>
          <w:szCs w:val="24"/>
        </w:rPr>
        <w:t xml:space="preserve">после получения ПОКУПАТЕЛЕМ письменного подтверждения ПРОДАВЦА о </w:t>
      </w:r>
      <w:r w:rsidRPr="008879ED">
        <w:rPr>
          <w:rFonts w:ascii="Times New Roman" w:hAnsi="Times New Roman" w:cs="Times New Roman"/>
          <w:sz w:val="24"/>
          <w:szCs w:val="24"/>
        </w:rPr>
        <w:t>заключении договора розничной купли-продажи на условиях оферты (</w:t>
      </w:r>
      <w:r w:rsidR="003920A8" w:rsidRPr="008879ED">
        <w:rPr>
          <w:rFonts w:ascii="Times New Roman" w:hAnsi="Times New Roman" w:cs="Times New Roman"/>
          <w:sz w:val="24"/>
          <w:szCs w:val="24"/>
        </w:rPr>
        <w:t>включая цену, комплектность, транспортировку и т.д.</w:t>
      </w:r>
      <w:r w:rsidRPr="008879ED">
        <w:rPr>
          <w:rFonts w:ascii="Times New Roman" w:hAnsi="Times New Roman" w:cs="Times New Roman"/>
          <w:sz w:val="24"/>
          <w:szCs w:val="24"/>
        </w:rPr>
        <w:t>). Указанное подтверждение должно содержать номер заказа или иной способ идентификации заказа, который позволяет ПОКУПАТЕЛЮ</w:t>
      </w:r>
      <w:r w:rsidR="002B6D6D" w:rsidRPr="008879ED">
        <w:rPr>
          <w:rFonts w:ascii="Times New Roman" w:hAnsi="Times New Roman" w:cs="Times New Roman"/>
          <w:sz w:val="24"/>
          <w:szCs w:val="24"/>
        </w:rPr>
        <w:t xml:space="preserve"> получить информацию о заключенном ДОГОВОРЕ розничной купли-продажи</w:t>
      </w:r>
      <w:r w:rsidR="003B73E8" w:rsidRPr="008879ED">
        <w:rPr>
          <w:rFonts w:ascii="Times New Roman" w:hAnsi="Times New Roman" w:cs="Times New Roman"/>
          <w:sz w:val="24"/>
          <w:szCs w:val="24"/>
        </w:rPr>
        <w:t>. Подтверждение направляется ПОКУПАТЕЛЮ по указанно</w:t>
      </w:r>
      <w:r w:rsidR="00AC03D0" w:rsidRPr="008879ED">
        <w:rPr>
          <w:rFonts w:ascii="Times New Roman" w:hAnsi="Times New Roman" w:cs="Times New Roman"/>
          <w:sz w:val="24"/>
          <w:szCs w:val="24"/>
        </w:rPr>
        <w:t>му</w:t>
      </w:r>
      <w:r w:rsidR="003B73E8" w:rsidRPr="008879ED">
        <w:rPr>
          <w:rFonts w:ascii="Times New Roman" w:hAnsi="Times New Roman" w:cs="Times New Roman"/>
          <w:sz w:val="24"/>
          <w:szCs w:val="24"/>
        </w:rPr>
        <w:t xml:space="preserve"> им </w:t>
      </w:r>
      <w:r w:rsidR="00AC03D0" w:rsidRPr="008879ED">
        <w:rPr>
          <w:rFonts w:ascii="Times New Roman" w:hAnsi="Times New Roman" w:cs="Times New Roman"/>
          <w:sz w:val="24"/>
          <w:szCs w:val="24"/>
        </w:rPr>
        <w:t>телефону в СМС</w:t>
      </w:r>
      <w:r w:rsidR="00A041BE" w:rsidRPr="008879ED">
        <w:rPr>
          <w:rFonts w:ascii="Times New Roman" w:hAnsi="Times New Roman" w:cs="Times New Roman"/>
          <w:sz w:val="24"/>
          <w:szCs w:val="24"/>
        </w:rPr>
        <w:t>;</w:t>
      </w:r>
    </w:p>
    <w:p w14:paraId="7955F806" w14:textId="70E3F3B3" w:rsidR="007E4633" w:rsidRPr="008879ED" w:rsidRDefault="007E4633"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 после оплаты ТОВАРА ПОКУПАТЕЛЕМ с выдачей ПОКУПАТЕЛЮ кассового</w:t>
      </w:r>
      <w:r w:rsidR="00A041BE" w:rsidRPr="008879ED">
        <w:rPr>
          <w:rFonts w:ascii="Times New Roman" w:hAnsi="Times New Roman" w:cs="Times New Roman"/>
          <w:sz w:val="24"/>
          <w:szCs w:val="24"/>
        </w:rPr>
        <w:t xml:space="preserve"> чека</w:t>
      </w:r>
      <w:r w:rsidRPr="008879ED">
        <w:rPr>
          <w:rFonts w:ascii="Times New Roman" w:hAnsi="Times New Roman" w:cs="Times New Roman"/>
          <w:sz w:val="24"/>
          <w:szCs w:val="24"/>
        </w:rPr>
        <w:t xml:space="preserve"> либо иного документа, подтверждающего оплату ТОВАРА</w:t>
      </w:r>
      <w:r w:rsidR="00AC03D0" w:rsidRPr="008879ED">
        <w:rPr>
          <w:rFonts w:ascii="Times New Roman" w:hAnsi="Times New Roman" w:cs="Times New Roman"/>
          <w:sz w:val="24"/>
          <w:szCs w:val="24"/>
        </w:rPr>
        <w:t>;</w:t>
      </w:r>
    </w:p>
    <w:bookmarkEnd w:id="4"/>
    <w:p w14:paraId="3984C91E" w14:textId="2ED68A8A" w:rsidR="00FA452F" w:rsidRPr="008879ED" w:rsidRDefault="00FA452F"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 xml:space="preserve">2.6. ПОКУПАТЕЛЬ может сделать заказ </w:t>
      </w:r>
      <w:r w:rsidR="00A041BE" w:rsidRPr="008879ED">
        <w:rPr>
          <w:rFonts w:ascii="Times New Roman" w:hAnsi="Times New Roman" w:cs="Times New Roman"/>
          <w:sz w:val="24"/>
          <w:szCs w:val="24"/>
        </w:rPr>
        <w:t>д</w:t>
      </w:r>
      <w:r w:rsidRPr="008879ED">
        <w:rPr>
          <w:rFonts w:ascii="Times New Roman" w:hAnsi="Times New Roman" w:cs="Times New Roman"/>
          <w:sz w:val="24"/>
          <w:szCs w:val="24"/>
        </w:rPr>
        <w:t>обавив на САЙТЕ интересующий его ТОВАР в «Корзину».</w:t>
      </w:r>
    </w:p>
    <w:p w14:paraId="3B084B07" w14:textId="23D9EE39" w:rsidR="00FA452F" w:rsidRPr="008879ED" w:rsidRDefault="00FA452F" w:rsidP="00D47491">
      <w:pPr>
        <w:spacing w:after="0" w:line="240" w:lineRule="auto"/>
        <w:ind w:firstLine="426"/>
        <w:jc w:val="both"/>
        <w:rPr>
          <w:rFonts w:ascii="Times New Roman" w:hAnsi="Times New Roman" w:cs="Times New Roman"/>
          <w:sz w:val="24"/>
          <w:szCs w:val="24"/>
        </w:rPr>
      </w:pPr>
    </w:p>
    <w:p w14:paraId="67C52166" w14:textId="227251EC" w:rsidR="00FC7BCB" w:rsidRPr="008879ED" w:rsidRDefault="00FC7BCB" w:rsidP="00D47491">
      <w:pPr>
        <w:pStyle w:val="2"/>
        <w:spacing w:before="0" w:line="240" w:lineRule="auto"/>
        <w:ind w:firstLine="426"/>
        <w:jc w:val="both"/>
        <w:rPr>
          <w:rFonts w:ascii="Times New Roman" w:hAnsi="Times New Roman" w:cs="Times New Roman"/>
          <w:color w:val="auto"/>
          <w:sz w:val="24"/>
          <w:szCs w:val="24"/>
        </w:rPr>
      </w:pPr>
      <w:r w:rsidRPr="008879ED">
        <w:rPr>
          <w:rFonts w:ascii="Times New Roman" w:hAnsi="Times New Roman" w:cs="Times New Roman"/>
          <w:color w:val="auto"/>
          <w:sz w:val="24"/>
          <w:szCs w:val="24"/>
        </w:rPr>
        <w:t>Статья 3. Характеристики ТОВАРА</w:t>
      </w:r>
    </w:p>
    <w:p w14:paraId="109F2CC9" w14:textId="1082716D" w:rsidR="00FC7BCB" w:rsidRPr="008879ED" w:rsidRDefault="00FC7BCB"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3.1. В связи с разными техническими характеристиками</w:t>
      </w:r>
      <w:r w:rsidR="007E4633" w:rsidRPr="008879ED">
        <w:rPr>
          <w:rFonts w:ascii="Times New Roman" w:hAnsi="Times New Roman" w:cs="Times New Roman"/>
          <w:sz w:val="24"/>
          <w:szCs w:val="24"/>
        </w:rPr>
        <w:t xml:space="preserve"> в зависимости от </w:t>
      </w:r>
      <w:r w:rsidR="00F22647" w:rsidRPr="008879ED">
        <w:rPr>
          <w:rFonts w:ascii="Times New Roman" w:hAnsi="Times New Roman" w:cs="Times New Roman"/>
          <w:sz w:val="24"/>
          <w:szCs w:val="24"/>
        </w:rPr>
        <w:t xml:space="preserve">производителя, места изготовления, даты </w:t>
      </w:r>
      <w:r w:rsidR="007E4633" w:rsidRPr="008879ED">
        <w:rPr>
          <w:rFonts w:ascii="Times New Roman" w:hAnsi="Times New Roman" w:cs="Times New Roman"/>
          <w:sz w:val="24"/>
          <w:szCs w:val="24"/>
        </w:rPr>
        <w:t xml:space="preserve">выпуска и т.д. фото, характеристики, внешний вид и </w:t>
      </w:r>
      <w:proofErr w:type="gramStart"/>
      <w:r w:rsidR="007E4633" w:rsidRPr="008879ED">
        <w:rPr>
          <w:rFonts w:ascii="Times New Roman" w:hAnsi="Times New Roman" w:cs="Times New Roman"/>
          <w:sz w:val="24"/>
          <w:szCs w:val="24"/>
        </w:rPr>
        <w:t xml:space="preserve">описание </w:t>
      </w:r>
      <w:r w:rsidRPr="008879ED">
        <w:rPr>
          <w:rFonts w:ascii="Times New Roman" w:hAnsi="Times New Roman" w:cs="Times New Roman"/>
          <w:sz w:val="24"/>
          <w:szCs w:val="24"/>
        </w:rPr>
        <w:t xml:space="preserve"> ТОВАРА</w:t>
      </w:r>
      <w:proofErr w:type="gramEnd"/>
      <w:r w:rsidRPr="008879ED">
        <w:rPr>
          <w:rFonts w:ascii="Times New Roman" w:hAnsi="Times New Roman" w:cs="Times New Roman"/>
          <w:sz w:val="24"/>
          <w:szCs w:val="24"/>
        </w:rPr>
        <w:t xml:space="preserve"> может отличаться от представленного на </w:t>
      </w:r>
      <w:r w:rsidR="00F12BA7" w:rsidRPr="008879ED">
        <w:rPr>
          <w:rFonts w:ascii="Times New Roman" w:hAnsi="Times New Roman" w:cs="Times New Roman"/>
          <w:sz w:val="24"/>
          <w:szCs w:val="24"/>
        </w:rPr>
        <w:t>САЙТЕ</w:t>
      </w:r>
      <w:r w:rsidR="002B6D6D" w:rsidRPr="008879ED">
        <w:rPr>
          <w:rFonts w:ascii="Times New Roman" w:hAnsi="Times New Roman" w:cs="Times New Roman"/>
          <w:sz w:val="24"/>
          <w:szCs w:val="24"/>
        </w:rPr>
        <w:t xml:space="preserve">, </w:t>
      </w:r>
      <w:bookmarkStart w:id="5" w:name="_Hlk82701076"/>
      <w:r w:rsidR="002B6D6D" w:rsidRPr="008879ED">
        <w:rPr>
          <w:rFonts w:ascii="Times New Roman" w:hAnsi="Times New Roman" w:cs="Times New Roman"/>
          <w:sz w:val="24"/>
          <w:szCs w:val="24"/>
        </w:rPr>
        <w:t>что обусловлено техническими обстоятельствами, и не является фактом введения ПОКУПАТЕЛЯ в заблуждение (и не может квалифицироваться как обман покупателя).</w:t>
      </w:r>
      <w:r w:rsidR="00AF6AF2" w:rsidRPr="008879ED">
        <w:rPr>
          <w:rFonts w:ascii="Times New Roman" w:hAnsi="Times New Roman" w:cs="Times New Roman"/>
          <w:sz w:val="24"/>
          <w:szCs w:val="24"/>
        </w:rPr>
        <w:t xml:space="preserve"> </w:t>
      </w:r>
      <w:bookmarkEnd w:id="5"/>
      <w:r w:rsidR="00AF6AF2" w:rsidRPr="008879ED">
        <w:rPr>
          <w:rFonts w:ascii="Times New Roman" w:hAnsi="Times New Roman" w:cs="Times New Roman"/>
          <w:sz w:val="24"/>
          <w:szCs w:val="24"/>
        </w:rPr>
        <w:t>Информация о качестве ТОВАРА считается указанной в настоящем ДОГОВОРЕ посредством ее указания на САЙТЕ в отношении каждого ТОВАРА.</w:t>
      </w:r>
    </w:p>
    <w:p w14:paraId="5D3EE0B8" w14:textId="35D7B388" w:rsidR="00515534" w:rsidRPr="008879ED" w:rsidRDefault="00515534"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 xml:space="preserve">3.2. На основании п. 16 Правил продажи товаров при дистанционном способе продажи товара по договору розничной купли-продажи ТОВАР признается НЕПРЕДНАЗНАЧЕННЫМ для продажи дистанционным способом продажи товара, в случае, если продажа такого ТОВАРА подразумевает предварительное согласование условий договора розничной купли-продажи, в том числе согласования наличия, наименования и количества ТОВАРА, а также в иных случаях, когда ПРОДАВЕЦ определил, что соответствующий ТОВАР не предназначен для продажи дистанционным способом продажи. </w:t>
      </w:r>
      <w:r w:rsidR="00C40E74" w:rsidRPr="008879ED">
        <w:rPr>
          <w:rFonts w:ascii="Times New Roman" w:hAnsi="Times New Roman" w:cs="Times New Roman"/>
          <w:sz w:val="24"/>
          <w:szCs w:val="24"/>
        </w:rPr>
        <w:t xml:space="preserve">При </w:t>
      </w:r>
      <w:r w:rsidR="00F22647" w:rsidRPr="008879ED">
        <w:rPr>
          <w:rFonts w:ascii="Times New Roman" w:hAnsi="Times New Roman" w:cs="Times New Roman"/>
          <w:sz w:val="24"/>
          <w:szCs w:val="24"/>
        </w:rPr>
        <w:t xml:space="preserve">наличии </w:t>
      </w:r>
      <w:r w:rsidR="00C40E74" w:rsidRPr="008879ED">
        <w:rPr>
          <w:rFonts w:ascii="Times New Roman" w:hAnsi="Times New Roman" w:cs="Times New Roman"/>
          <w:sz w:val="24"/>
          <w:szCs w:val="24"/>
        </w:rPr>
        <w:t xml:space="preserve">на </w:t>
      </w:r>
      <w:r w:rsidR="00F22647" w:rsidRPr="008879ED">
        <w:rPr>
          <w:rFonts w:ascii="Times New Roman" w:hAnsi="Times New Roman" w:cs="Times New Roman"/>
          <w:sz w:val="24"/>
          <w:szCs w:val="24"/>
        </w:rPr>
        <w:t xml:space="preserve">САЙТЕ </w:t>
      </w:r>
      <w:r w:rsidR="00C40E74" w:rsidRPr="008879ED">
        <w:rPr>
          <w:rFonts w:ascii="Times New Roman" w:hAnsi="Times New Roman" w:cs="Times New Roman"/>
          <w:sz w:val="24"/>
          <w:szCs w:val="24"/>
        </w:rPr>
        <w:t>пометки «</w:t>
      </w:r>
      <w:r w:rsidR="00F22647" w:rsidRPr="008879ED">
        <w:rPr>
          <w:rFonts w:ascii="Times New Roman" w:hAnsi="Times New Roman" w:cs="Times New Roman"/>
          <w:sz w:val="24"/>
          <w:szCs w:val="24"/>
        </w:rPr>
        <w:t>Ожидается», «Скоро в продаже» и т.п.</w:t>
      </w:r>
      <w:r w:rsidR="00C40E74" w:rsidRPr="008879ED">
        <w:rPr>
          <w:rFonts w:ascii="Times New Roman" w:hAnsi="Times New Roman" w:cs="Times New Roman"/>
          <w:sz w:val="24"/>
          <w:szCs w:val="24"/>
        </w:rPr>
        <w:t>, ТОВАР считается НЕПРЕДНАЗНАЧЕННЫМ для продажи дистанционным способом до момента сообщения ПРОДАВЦОМ ПОКУПАТЕЛЮ всей предусмотренной действующим законодательством РФ информации о ТОВАРЕ. Информация о таких товарах, включая цену, является ознакомительной и носит информационный характер.</w:t>
      </w:r>
    </w:p>
    <w:p w14:paraId="4D4A9F58" w14:textId="0A87F8A7" w:rsidR="001C2BBE" w:rsidRPr="008879ED" w:rsidRDefault="006D44EF"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 xml:space="preserve">3.3. ПРОДАВЕЦ предоставляет ПОКУПАТЕЛЮ полную и достоверную информацию, характеризующую предлагаемый ТОВАР посредством ее размещения на его </w:t>
      </w:r>
      <w:r w:rsidR="003B73E8" w:rsidRPr="008879ED">
        <w:rPr>
          <w:rFonts w:ascii="Times New Roman" w:hAnsi="Times New Roman" w:cs="Times New Roman"/>
          <w:sz w:val="24"/>
          <w:szCs w:val="24"/>
        </w:rPr>
        <w:t>САЙТЕ</w:t>
      </w:r>
      <w:r w:rsidRPr="008879ED">
        <w:rPr>
          <w:rFonts w:ascii="Times New Roman" w:hAnsi="Times New Roman" w:cs="Times New Roman"/>
          <w:sz w:val="24"/>
          <w:szCs w:val="24"/>
        </w:rPr>
        <w:t xml:space="preserve"> в сети «Интернет»</w:t>
      </w:r>
      <w:r w:rsidR="00244E53">
        <w:rPr>
          <w:rFonts w:ascii="Times New Roman" w:hAnsi="Times New Roman" w:cs="Times New Roman"/>
          <w:sz w:val="24"/>
          <w:szCs w:val="24"/>
        </w:rPr>
        <w:t xml:space="preserve"> и/или</w:t>
      </w:r>
      <w:r w:rsidR="00957DF9" w:rsidRPr="008879ED">
        <w:rPr>
          <w:rFonts w:ascii="Times New Roman" w:hAnsi="Times New Roman" w:cs="Times New Roman"/>
          <w:sz w:val="24"/>
          <w:szCs w:val="24"/>
        </w:rPr>
        <w:t xml:space="preserve"> по электронной почте</w:t>
      </w:r>
      <w:r w:rsidR="00244E53">
        <w:rPr>
          <w:rFonts w:ascii="Times New Roman" w:hAnsi="Times New Roman" w:cs="Times New Roman"/>
          <w:sz w:val="24"/>
          <w:szCs w:val="24"/>
        </w:rPr>
        <w:t xml:space="preserve"> и/или</w:t>
      </w:r>
      <w:r w:rsidR="00957DF9" w:rsidRPr="008879ED">
        <w:rPr>
          <w:rFonts w:ascii="Times New Roman" w:hAnsi="Times New Roman" w:cs="Times New Roman"/>
          <w:sz w:val="24"/>
          <w:szCs w:val="24"/>
        </w:rPr>
        <w:t xml:space="preserve"> в средствах связи (включая телефонную связь, мессенджеры)</w:t>
      </w:r>
      <w:r w:rsidRPr="008879ED">
        <w:rPr>
          <w:rFonts w:ascii="Times New Roman" w:hAnsi="Times New Roman" w:cs="Times New Roman"/>
          <w:sz w:val="24"/>
          <w:szCs w:val="24"/>
        </w:rPr>
        <w:t xml:space="preserve">. </w:t>
      </w:r>
    </w:p>
    <w:p w14:paraId="4A494CCC" w14:textId="77777777" w:rsidR="006D44EF" w:rsidRPr="008879ED" w:rsidRDefault="006D44EF" w:rsidP="00D47491">
      <w:pPr>
        <w:spacing w:after="0" w:line="240" w:lineRule="auto"/>
        <w:ind w:firstLine="426"/>
        <w:jc w:val="both"/>
        <w:rPr>
          <w:rFonts w:ascii="Times New Roman" w:hAnsi="Times New Roman" w:cs="Times New Roman"/>
          <w:sz w:val="24"/>
          <w:szCs w:val="24"/>
        </w:rPr>
      </w:pPr>
    </w:p>
    <w:p w14:paraId="3738A5F3" w14:textId="16BD9D29" w:rsidR="00FC7BCB" w:rsidRPr="008879ED" w:rsidRDefault="00FC7BCB" w:rsidP="00D47491">
      <w:pPr>
        <w:pStyle w:val="2"/>
        <w:spacing w:before="0" w:line="240" w:lineRule="auto"/>
        <w:ind w:firstLine="426"/>
        <w:jc w:val="both"/>
        <w:rPr>
          <w:rFonts w:ascii="Times New Roman" w:hAnsi="Times New Roman" w:cs="Times New Roman"/>
          <w:color w:val="auto"/>
          <w:sz w:val="24"/>
          <w:szCs w:val="24"/>
        </w:rPr>
      </w:pPr>
      <w:r w:rsidRPr="008879ED">
        <w:rPr>
          <w:rFonts w:ascii="Times New Roman" w:hAnsi="Times New Roman" w:cs="Times New Roman"/>
          <w:color w:val="auto"/>
          <w:sz w:val="24"/>
          <w:szCs w:val="24"/>
        </w:rPr>
        <w:t>Статья 4. Цена ТОВАРА</w:t>
      </w:r>
    </w:p>
    <w:p w14:paraId="13432F20" w14:textId="7AC274A0" w:rsidR="00FC7BCB" w:rsidRPr="008879ED" w:rsidRDefault="00FC7BCB" w:rsidP="00D47491">
      <w:pPr>
        <w:spacing w:after="0" w:line="240" w:lineRule="auto"/>
        <w:ind w:firstLine="426"/>
        <w:jc w:val="both"/>
        <w:rPr>
          <w:rFonts w:ascii="Times New Roman" w:hAnsi="Times New Roman" w:cs="Times New Roman"/>
          <w:strike/>
          <w:sz w:val="24"/>
          <w:szCs w:val="24"/>
        </w:rPr>
      </w:pPr>
      <w:r w:rsidRPr="008879ED">
        <w:rPr>
          <w:rFonts w:ascii="Times New Roman" w:hAnsi="Times New Roman" w:cs="Times New Roman"/>
          <w:sz w:val="24"/>
          <w:szCs w:val="24"/>
        </w:rPr>
        <w:t xml:space="preserve">4.1. Цены в интернет-магазине указаны в </w:t>
      </w:r>
      <w:r w:rsidR="007E4633" w:rsidRPr="008879ED">
        <w:rPr>
          <w:rFonts w:ascii="Times New Roman" w:hAnsi="Times New Roman" w:cs="Times New Roman"/>
          <w:sz w:val="24"/>
          <w:szCs w:val="24"/>
        </w:rPr>
        <w:t>рублях</w:t>
      </w:r>
      <w:r w:rsidRPr="008879ED">
        <w:rPr>
          <w:rFonts w:ascii="Times New Roman" w:hAnsi="Times New Roman" w:cs="Times New Roman"/>
          <w:sz w:val="24"/>
          <w:szCs w:val="24"/>
        </w:rPr>
        <w:t xml:space="preserve"> за единицу ТОВАРА</w:t>
      </w:r>
      <w:r w:rsidR="00AC03D0" w:rsidRPr="008879ED">
        <w:rPr>
          <w:rFonts w:ascii="Times New Roman" w:hAnsi="Times New Roman" w:cs="Times New Roman"/>
          <w:sz w:val="24"/>
          <w:szCs w:val="24"/>
        </w:rPr>
        <w:t xml:space="preserve"> без НДС</w:t>
      </w:r>
      <w:r w:rsidR="00A041BE" w:rsidRPr="008879ED">
        <w:rPr>
          <w:rFonts w:ascii="Times New Roman" w:hAnsi="Times New Roman" w:cs="Times New Roman"/>
          <w:sz w:val="24"/>
          <w:szCs w:val="24"/>
        </w:rPr>
        <w:t xml:space="preserve"> в связи с применением ПРОДАВЦОМ </w:t>
      </w:r>
      <w:r w:rsidR="00C33F87">
        <w:rPr>
          <w:rFonts w:ascii="Times New Roman" w:hAnsi="Times New Roman" w:cs="Times New Roman"/>
          <w:sz w:val="24"/>
          <w:szCs w:val="24"/>
        </w:rPr>
        <w:t>упрощенной системы налогообложения</w:t>
      </w:r>
      <w:r w:rsidR="00AC03D0" w:rsidRPr="008879ED">
        <w:rPr>
          <w:rFonts w:ascii="Times New Roman" w:hAnsi="Times New Roman" w:cs="Times New Roman"/>
          <w:sz w:val="24"/>
          <w:szCs w:val="24"/>
        </w:rPr>
        <w:t>.</w:t>
      </w:r>
    </w:p>
    <w:p w14:paraId="13739BEB" w14:textId="1150205F" w:rsidR="00FC7BCB" w:rsidRPr="008879ED" w:rsidRDefault="00FC7BCB"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4.2. Тарифы на оказание услуг по доставке</w:t>
      </w:r>
      <w:r w:rsidR="00A041BE" w:rsidRPr="008879ED">
        <w:rPr>
          <w:rFonts w:ascii="Times New Roman" w:hAnsi="Times New Roman" w:cs="Times New Roman"/>
          <w:sz w:val="24"/>
          <w:szCs w:val="24"/>
        </w:rPr>
        <w:t xml:space="preserve"> </w:t>
      </w:r>
      <w:r w:rsidRPr="008879ED">
        <w:rPr>
          <w:rFonts w:ascii="Times New Roman" w:hAnsi="Times New Roman" w:cs="Times New Roman"/>
          <w:sz w:val="24"/>
          <w:szCs w:val="24"/>
        </w:rPr>
        <w:t xml:space="preserve">ТОВАРА указаны в интернет-магазине </w:t>
      </w:r>
      <w:r w:rsidR="00C40E74" w:rsidRPr="008879ED">
        <w:rPr>
          <w:rFonts w:ascii="Times New Roman" w:hAnsi="Times New Roman" w:cs="Times New Roman"/>
          <w:sz w:val="24"/>
          <w:szCs w:val="24"/>
        </w:rPr>
        <w:t xml:space="preserve">отдельно </w:t>
      </w:r>
      <w:r w:rsidRPr="008879ED">
        <w:rPr>
          <w:rFonts w:ascii="Times New Roman" w:hAnsi="Times New Roman" w:cs="Times New Roman"/>
          <w:sz w:val="24"/>
          <w:szCs w:val="24"/>
        </w:rPr>
        <w:t xml:space="preserve">на каждый ТОВАР в зависимости от </w:t>
      </w:r>
      <w:r w:rsidR="00A041BE" w:rsidRPr="008879ED">
        <w:rPr>
          <w:rFonts w:ascii="Times New Roman" w:hAnsi="Times New Roman" w:cs="Times New Roman"/>
          <w:sz w:val="24"/>
          <w:szCs w:val="24"/>
        </w:rPr>
        <w:t>выбранного ПОКУПАТЕЛЕМ способа доставки</w:t>
      </w:r>
      <w:r w:rsidR="00C40E74" w:rsidRPr="008879ED">
        <w:rPr>
          <w:rFonts w:ascii="Times New Roman" w:hAnsi="Times New Roman" w:cs="Times New Roman"/>
          <w:sz w:val="24"/>
          <w:szCs w:val="24"/>
        </w:rPr>
        <w:t>, и в Цену ТОВАРА не включаются, оплачиваются ПОКУПАТЕЛЕМ дополнительно</w:t>
      </w:r>
      <w:r w:rsidR="00A041BE" w:rsidRPr="008879ED">
        <w:rPr>
          <w:rFonts w:ascii="Times New Roman" w:hAnsi="Times New Roman" w:cs="Times New Roman"/>
          <w:sz w:val="24"/>
          <w:szCs w:val="24"/>
        </w:rPr>
        <w:t>, кроме случая, определенного в п. 6.1. настояще</w:t>
      </w:r>
      <w:r w:rsidR="00A41ABC" w:rsidRPr="008879ED">
        <w:rPr>
          <w:rFonts w:ascii="Times New Roman" w:hAnsi="Times New Roman" w:cs="Times New Roman"/>
          <w:sz w:val="24"/>
          <w:szCs w:val="24"/>
        </w:rPr>
        <w:t>го</w:t>
      </w:r>
      <w:r w:rsidR="00A041BE" w:rsidRPr="008879ED">
        <w:rPr>
          <w:rFonts w:ascii="Times New Roman" w:hAnsi="Times New Roman" w:cs="Times New Roman"/>
          <w:sz w:val="24"/>
          <w:szCs w:val="24"/>
        </w:rPr>
        <w:t xml:space="preserve"> </w:t>
      </w:r>
      <w:r w:rsidR="00A41ABC" w:rsidRPr="008879ED">
        <w:rPr>
          <w:rFonts w:ascii="Times New Roman" w:hAnsi="Times New Roman" w:cs="Times New Roman"/>
          <w:sz w:val="24"/>
          <w:szCs w:val="24"/>
        </w:rPr>
        <w:t>ДОГОВОРА</w:t>
      </w:r>
      <w:r w:rsidRPr="008879ED">
        <w:rPr>
          <w:rFonts w:ascii="Times New Roman" w:hAnsi="Times New Roman" w:cs="Times New Roman"/>
          <w:sz w:val="24"/>
          <w:szCs w:val="24"/>
        </w:rPr>
        <w:t>.</w:t>
      </w:r>
    </w:p>
    <w:p w14:paraId="5531502D" w14:textId="764C304A" w:rsidR="00FC7BCB" w:rsidRPr="008879ED" w:rsidRDefault="00FC7BCB"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 xml:space="preserve">4.3. Общая сумма </w:t>
      </w:r>
      <w:r w:rsidR="003B34FA" w:rsidRPr="008879ED">
        <w:rPr>
          <w:rFonts w:ascii="Times New Roman" w:hAnsi="Times New Roman" w:cs="Times New Roman"/>
          <w:sz w:val="24"/>
          <w:szCs w:val="24"/>
        </w:rPr>
        <w:t>заказа</w:t>
      </w:r>
      <w:r w:rsidRPr="008879ED">
        <w:rPr>
          <w:rFonts w:ascii="Times New Roman" w:hAnsi="Times New Roman" w:cs="Times New Roman"/>
          <w:sz w:val="24"/>
          <w:szCs w:val="24"/>
        </w:rPr>
        <w:t>, которая в некоторых случаях (по желанию покупателя) может включать платную доставку и сборку ТОВАРА, указывается в разделе «Корзина» в строке «Итого»</w:t>
      </w:r>
      <w:r w:rsidR="003B73E8" w:rsidRPr="008879ED">
        <w:rPr>
          <w:rFonts w:ascii="Times New Roman" w:hAnsi="Times New Roman" w:cs="Times New Roman"/>
          <w:sz w:val="24"/>
          <w:szCs w:val="24"/>
        </w:rPr>
        <w:t xml:space="preserve"> на САЙТЕ</w:t>
      </w:r>
      <w:r w:rsidRPr="008879ED">
        <w:rPr>
          <w:rFonts w:ascii="Times New Roman" w:hAnsi="Times New Roman" w:cs="Times New Roman"/>
          <w:sz w:val="24"/>
          <w:szCs w:val="24"/>
        </w:rPr>
        <w:t>.</w:t>
      </w:r>
    </w:p>
    <w:p w14:paraId="5FDDA4F7" w14:textId="77777777" w:rsidR="00FC7BCB" w:rsidRPr="008879ED" w:rsidRDefault="00FC7BCB" w:rsidP="00D47491">
      <w:pPr>
        <w:spacing w:after="0" w:line="240" w:lineRule="auto"/>
        <w:ind w:firstLine="426"/>
        <w:jc w:val="both"/>
        <w:rPr>
          <w:rFonts w:ascii="Times New Roman" w:hAnsi="Times New Roman" w:cs="Times New Roman"/>
          <w:sz w:val="24"/>
          <w:szCs w:val="24"/>
        </w:rPr>
      </w:pPr>
    </w:p>
    <w:p w14:paraId="550E70AB" w14:textId="0342D9E2" w:rsidR="00FC7BCB" w:rsidRPr="008879ED" w:rsidRDefault="00FC7BCB" w:rsidP="00D47491">
      <w:pPr>
        <w:pStyle w:val="2"/>
        <w:spacing w:before="0" w:line="240" w:lineRule="auto"/>
        <w:ind w:firstLine="426"/>
        <w:jc w:val="both"/>
        <w:rPr>
          <w:rFonts w:ascii="Times New Roman" w:hAnsi="Times New Roman" w:cs="Times New Roman"/>
          <w:color w:val="auto"/>
          <w:sz w:val="24"/>
          <w:szCs w:val="24"/>
        </w:rPr>
      </w:pPr>
      <w:r w:rsidRPr="008879ED">
        <w:rPr>
          <w:rFonts w:ascii="Times New Roman" w:hAnsi="Times New Roman" w:cs="Times New Roman"/>
          <w:color w:val="auto"/>
          <w:sz w:val="24"/>
          <w:szCs w:val="24"/>
        </w:rPr>
        <w:lastRenderedPageBreak/>
        <w:t>Статья 5. Оплата ТОВАРА</w:t>
      </w:r>
    </w:p>
    <w:p w14:paraId="684CB040" w14:textId="774E1D30" w:rsidR="001C2BBE" w:rsidRPr="008879ED" w:rsidRDefault="00FC7BCB"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 xml:space="preserve">5.1. </w:t>
      </w:r>
      <w:r w:rsidR="001C2BBE" w:rsidRPr="008879ED">
        <w:rPr>
          <w:rFonts w:ascii="Times New Roman" w:hAnsi="Times New Roman" w:cs="Times New Roman"/>
          <w:sz w:val="24"/>
          <w:szCs w:val="24"/>
        </w:rPr>
        <w:t>Оплата ТОВАРА производится на условиях 100% предоплаты (аванса)</w:t>
      </w:r>
      <w:r w:rsidR="00AC03D0" w:rsidRPr="008879ED">
        <w:rPr>
          <w:rFonts w:ascii="Times New Roman" w:hAnsi="Times New Roman" w:cs="Times New Roman"/>
          <w:sz w:val="24"/>
          <w:szCs w:val="24"/>
        </w:rPr>
        <w:t xml:space="preserve"> в безналичной форме </w:t>
      </w:r>
      <w:r w:rsidR="00742298" w:rsidRPr="008879ED">
        <w:rPr>
          <w:rFonts w:ascii="Times New Roman" w:hAnsi="Times New Roman" w:cs="Times New Roman"/>
          <w:sz w:val="24"/>
          <w:szCs w:val="24"/>
        </w:rPr>
        <w:t xml:space="preserve">в течение 1 (одного) рабочего дня с даты оформления подтверждения заказа </w:t>
      </w:r>
      <w:r w:rsidR="00AC03D0" w:rsidRPr="008879ED">
        <w:rPr>
          <w:rFonts w:ascii="Times New Roman" w:hAnsi="Times New Roman" w:cs="Times New Roman"/>
          <w:sz w:val="24"/>
          <w:szCs w:val="24"/>
        </w:rPr>
        <w:t xml:space="preserve">либо </w:t>
      </w:r>
      <w:r w:rsidR="00742298" w:rsidRPr="008879ED">
        <w:rPr>
          <w:rFonts w:ascii="Times New Roman" w:hAnsi="Times New Roman" w:cs="Times New Roman"/>
          <w:sz w:val="24"/>
          <w:szCs w:val="24"/>
        </w:rPr>
        <w:t xml:space="preserve">перед непосредственным получением </w:t>
      </w:r>
      <w:r w:rsidR="00AC03D0" w:rsidRPr="008879ED">
        <w:rPr>
          <w:rFonts w:ascii="Times New Roman" w:hAnsi="Times New Roman" w:cs="Times New Roman"/>
          <w:sz w:val="24"/>
          <w:szCs w:val="24"/>
        </w:rPr>
        <w:t>ТОВАРА за наличный расчет</w:t>
      </w:r>
      <w:r w:rsidR="00742298" w:rsidRPr="008879ED">
        <w:rPr>
          <w:rFonts w:ascii="Times New Roman" w:hAnsi="Times New Roman" w:cs="Times New Roman"/>
          <w:sz w:val="24"/>
          <w:szCs w:val="24"/>
        </w:rPr>
        <w:t>.</w:t>
      </w:r>
    </w:p>
    <w:p w14:paraId="32A58BD2" w14:textId="00336853" w:rsidR="00FC7BCB" w:rsidRPr="008879ED" w:rsidRDefault="001C2BBE"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 xml:space="preserve">5.2. </w:t>
      </w:r>
      <w:r w:rsidR="00B548BF" w:rsidRPr="008879ED">
        <w:rPr>
          <w:rFonts w:ascii="Times New Roman" w:hAnsi="Times New Roman" w:cs="Times New Roman"/>
          <w:sz w:val="24"/>
          <w:szCs w:val="24"/>
        </w:rPr>
        <w:t xml:space="preserve">Оплата ТОВАРА </w:t>
      </w:r>
      <w:proofErr w:type="gramStart"/>
      <w:r w:rsidR="00B548BF" w:rsidRPr="008879ED">
        <w:rPr>
          <w:rFonts w:ascii="Times New Roman" w:hAnsi="Times New Roman" w:cs="Times New Roman"/>
          <w:sz w:val="24"/>
          <w:szCs w:val="24"/>
        </w:rPr>
        <w:t xml:space="preserve">считается </w:t>
      </w:r>
      <w:r w:rsidR="00FC7BCB" w:rsidRPr="008879ED">
        <w:rPr>
          <w:rFonts w:ascii="Times New Roman" w:hAnsi="Times New Roman" w:cs="Times New Roman"/>
          <w:sz w:val="24"/>
          <w:szCs w:val="24"/>
        </w:rPr>
        <w:t xml:space="preserve"> </w:t>
      </w:r>
      <w:r w:rsidR="00742298" w:rsidRPr="008879ED">
        <w:rPr>
          <w:rFonts w:ascii="Times New Roman" w:hAnsi="Times New Roman" w:cs="Times New Roman"/>
          <w:sz w:val="24"/>
          <w:szCs w:val="24"/>
        </w:rPr>
        <w:t>совершенной</w:t>
      </w:r>
      <w:proofErr w:type="gramEnd"/>
      <w:r w:rsidR="00742298" w:rsidRPr="008879ED">
        <w:rPr>
          <w:rFonts w:ascii="Times New Roman" w:hAnsi="Times New Roman" w:cs="Times New Roman"/>
          <w:sz w:val="24"/>
          <w:szCs w:val="24"/>
        </w:rPr>
        <w:t xml:space="preserve"> ПОКУПАТЕЛЕМ</w:t>
      </w:r>
      <w:r w:rsidR="00FC7BCB" w:rsidRPr="008879ED">
        <w:rPr>
          <w:rFonts w:ascii="Times New Roman" w:hAnsi="Times New Roman" w:cs="Times New Roman"/>
          <w:sz w:val="24"/>
          <w:szCs w:val="24"/>
        </w:rPr>
        <w:t xml:space="preserve"> с момента зачисления соответствующих денежных средств в размере 100% (ста процентов) предоплаты</w:t>
      </w:r>
      <w:r w:rsidR="00742298" w:rsidRPr="008879ED">
        <w:rPr>
          <w:rFonts w:ascii="Times New Roman" w:hAnsi="Times New Roman" w:cs="Times New Roman"/>
          <w:sz w:val="24"/>
          <w:szCs w:val="24"/>
        </w:rPr>
        <w:t xml:space="preserve"> (аванса)</w:t>
      </w:r>
      <w:r w:rsidR="00FC7BCB" w:rsidRPr="008879ED">
        <w:rPr>
          <w:rFonts w:ascii="Times New Roman" w:hAnsi="Times New Roman" w:cs="Times New Roman"/>
          <w:sz w:val="24"/>
          <w:szCs w:val="24"/>
        </w:rPr>
        <w:t xml:space="preserve"> на расчетный счет ПРОДАВЦА по реквизитам, указанным в п. </w:t>
      </w:r>
      <w:r w:rsidR="00A20794" w:rsidRPr="008879ED">
        <w:rPr>
          <w:rFonts w:ascii="Times New Roman" w:hAnsi="Times New Roman" w:cs="Times New Roman"/>
          <w:sz w:val="24"/>
          <w:szCs w:val="24"/>
        </w:rPr>
        <w:t>11</w:t>
      </w:r>
      <w:r w:rsidR="00FC7BCB" w:rsidRPr="008879ED">
        <w:rPr>
          <w:rFonts w:ascii="Times New Roman" w:hAnsi="Times New Roman" w:cs="Times New Roman"/>
          <w:sz w:val="24"/>
          <w:szCs w:val="24"/>
        </w:rPr>
        <w:t xml:space="preserve"> (Реквизиты магазина) настоящего ДОГОВОРА</w:t>
      </w:r>
      <w:r w:rsidR="00742298" w:rsidRPr="008879ED">
        <w:rPr>
          <w:rFonts w:ascii="Times New Roman" w:hAnsi="Times New Roman" w:cs="Times New Roman"/>
          <w:sz w:val="24"/>
          <w:szCs w:val="24"/>
        </w:rPr>
        <w:t>.</w:t>
      </w:r>
    </w:p>
    <w:p w14:paraId="13F1C106" w14:textId="3A882BC3" w:rsidR="00FC7BCB" w:rsidRPr="008879ED" w:rsidRDefault="00FC7BCB"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5.</w:t>
      </w:r>
      <w:r w:rsidR="00B548BF" w:rsidRPr="008879ED">
        <w:rPr>
          <w:rFonts w:ascii="Times New Roman" w:hAnsi="Times New Roman" w:cs="Times New Roman"/>
          <w:sz w:val="24"/>
          <w:szCs w:val="24"/>
        </w:rPr>
        <w:t>3</w:t>
      </w:r>
      <w:r w:rsidRPr="008879ED">
        <w:rPr>
          <w:rFonts w:ascii="Times New Roman" w:hAnsi="Times New Roman" w:cs="Times New Roman"/>
          <w:sz w:val="24"/>
          <w:szCs w:val="24"/>
        </w:rPr>
        <w:t xml:space="preserve">. При безналичной форме оплаты просрочка уплаты ПОКУПАТЕЛЕМ </w:t>
      </w:r>
      <w:r w:rsidR="00742298" w:rsidRPr="008879ED">
        <w:rPr>
          <w:rFonts w:ascii="Times New Roman" w:hAnsi="Times New Roman" w:cs="Times New Roman"/>
          <w:sz w:val="24"/>
          <w:szCs w:val="24"/>
        </w:rPr>
        <w:t>предоплаты (</w:t>
      </w:r>
      <w:r w:rsidR="001C2BBE" w:rsidRPr="008879ED">
        <w:rPr>
          <w:rFonts w:ascii="Times New Roman" w:hAnsi="Times New Roman" w:cs="Times New Roman"/>
          <w:sz w:val="24"/>
          <w:szCs w:val="24"/>
        </w:rPr>
        <w:t>аванса</w:t>
      </w:r>
      <w:r w:rsidR="00742298" w:rsidRPr="008879ED">
        <w:rPr>
          <w:rFonts w:ascii="Times New Roman" w:hAnsi="Times New Roman" w:cs="Times New Roman"/>
          <w:sz w:val="24"/>
          <w:szCs w:val="24"/>
        </w:rPr>
        <w:t>)</w:t>
      </w:r>
      <w:r w:rsidR="001C2BBE" w:rsidRPr="008879ED">
        <w:rPr>
          <w:rFonts w:ascii="Times New Roman" w:hAnsi="Times New Roman" w:cs="Times New Roman"/>
          <w:sz w:val="24"/>
          <w:szCs w:val="24"/>
        </w:rPr>
        <w:t xml:space="preserve"> в виде </w:t>
      </w:r>
      <w:r w:rsidRPr="008879ED">
        <w:rPr>
          <w:rFonts w:ascii="Times New Roman" w:hAnsi="Times New Roman" w:cs="Times New Roman"/>
          <w:sz w:val="24"/>
          <w:szCs w:val="24"/>
        </w:rPr>
        <w:t xml:space="preserve">цены ТОВАРА на срок свыше </w:t>
      </w:r>
      <w:r w:rsidR="00B548BF" w:rsidRPr="008879ED">
        <w:rPr>
          <w:rFonts w:ascii="Times New Roman" w:hAnsi="Times New Roman" w:cs="Times New Roman"/>
          <w:sz w:val="24"/>
          <w:szCs w:val="24"/>
        </w:rPr>
        <w:t>2</w:t>
      </w:r>
      <w:r w:rsidRPr="008879ED">
        <w:rPr>
          <w:rFonts w:ascii="Times New Roman" w:hAnsi="Times New Roman" w:cs="Times New Roman"/>
          <w:sz w:val="24"/>
          <w:szCs w:val="24"/>
        </w:rPr>
        <w:t xml:space="preserve"> (</w:t>
      </w:r>
      <w:r w:rsidR="00B548BF" w:rsidRPr="008879ED">
        <w:rPr>
          <w:rFonts w:ascii="Times New Roman" w:hAnsi="Times New Roman" w:cs="Times New Roman"/>
          <w:sz w:val="24"/>
          <w:szCs w:val="24"/>
        </w:rPr>
        <w:t>двух</w:t>
      </w:r>
      <w:r w:rsidRPr="008879ED">
        <w:rPr>
          <w:rFonts w:ascii="Times New Roman" w:hAnsi="Times New Roman" w:cs="Times New Roman"/>
          <w:sz w:val="24"/>
          <w:szCs w:val="24"/>
        </w:rPr>
        <w:t xml:space="preserve">) дней является существенным нарушением настоящего </w:t>
      </w:r>
      <w:r w:rsidR="00742298" w:rsidRPr="008879ED">
        <w:rPr>
          <w:rFonts w:ascii="Times New Roman" w:hAnsi="Times New Roman" w:cs="Times New Roman"/>
          <w:sz w:val="24"/>
          <w:szCs w:val="24"/>
        </w:rPr>
        <w:t>ДОГОВОРА</w:t>
      </w:r>
      <w:r w:rsidRPr="008879ED">
        <w:rPr>
          <w:rFonts w:ascii="Times New Roman" w:hAnsi="Times New Roman" w:cs="Times New Roman"/>
          <w:sz w:val="24"/>
          <w:szCs w:val="24"/>
        </w:rPr>
        <w:t>. В этом случае ПРОДАВЕЦ вправе в одностороннем порядке отказаться от исполнения настоящего договора, уведомив об этом ПОКУПАТЕЛЯ.</w:t>
      </w:r>
    </w:p>
    <w:p w14:paraId="3C86AC77" w14:textId="77054A9C" w:rsidR="00FC7BCB" w:rsidRPr="008879ED" w:rsidRDefault="00FC7BCB"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5.</w:t>
      </w:r>
      <w:r w:rsidR="00B548BF" w:rsidRPr="008879ED">
        <w:rPr>
          <w:rFonts w:ascii="Times New Roman" w:hAnsi="Times New Roman" w:cs="Times New Roman"/>
          <w:sz w:val="24"/>
          <w:szCs w:val="24"/>
        </w:rPr>
        <w:t>4</w:t>
      </w:r>
      <w:r w:rsidRPr="008879ED">
        <w:rPr>
          <w:rFonts w:ascii="Times New Roman" w:hAnsi="Times New Roman" w:cs="Times New Roman"/>
          <w:sz w:val="24"/>
          <w:szCs w:val="24"/>
        </w:rPr>
        <w:t xml:space="preserve">. ТОВАРЫ </w:t>
      </w:r>
      <w:r w:rsidR="003B73E8" w:rsidRPr="008879ED">
        <w:rPr>
          <w:rFonts w:ascii="Times New Roman" w:hAnsi="Times New Roman" w:cs="Times New Roman"/>
          <w:sz w:val="24"/>
          <w:szCs w:val="24"/>
        </w:rPr>
        <w:t xml:space="preserve">и/или услуги (доставка) </w:t>
      </w:r>
      <w:r w:rsidRPr="008879ED">
        <w:rPr>
          <w:rFonts w:ascii="Times New Roman" w:hAnsi="Times New Roman" w:cs="Times New Roman"/>
          <w:sz w:val="24"/>
          <w:szCs w:val="24"/>
        </w:rPr>
        <w:t xml:space="preserve">поставляются ПОКУПАТЕЛЮ по ценам, наименованию, в количестве, соответствующем </w:t>
      </w:r>
      <w:r w:rsidR="00EE3C4A" w:rsidRPr="008879ED">
        <w:rPr>
          <w:rFonts w:ascii="Times New Roman" w:hAnsi="Times New Roman" w:cs="Times New Roman"/>
          <w:sz w:val="24"/>
          <w:szCs w:val="24"/>
        </w:rPr>
        <w:t>подтверждению</w:t>
      </w:r>
      <w:r w:rsidR="00742298" w:rsidRPr="008879ED">
        <w:rPr>
          <w:rFonts w:ascii="Times New Roman" w:hAnsi="Times New Roman" w:cs="Times New Roman"/>
          <w:sz w:val="24"/>
          <w:szCs w:val="24"/>
        </w:rPr>
        <w:t>,</w:t>
      </w:r>
      <w:r w:rsidR="00EE3C4A" w:rsidRPr="008879ED">
        <w:rPr>
          <w:rFonts w:ascii="Times New Roman" w:hAnsi="Times New Roman" w:cs="Times New Roman"/>
          <w:sz w:val="24"/>
          <w:szCs w:val="24"/>
        </w:rPr>
        <w:t xml:space="preserve"> </w:t>
      </w:r>
      <w:r w:rsidR="00742298" w:rsidRPr="008879ED">
        <w:rPr>
          <w:rFonts w:ascii="Times New Roman" w:hAnsi="Times New Roman" w:cs="Times New Roman"/>
          <w:sz w:val="24"/>
          <w:szCs w:val="24"/>
        </w:rPr>
        <w:t>направленному</w:t>
      </w:r>
      <w:r w:rsidR="00EE3C4A" w:rsidRPr="008879ED">
        <w:rPr>
          <w:rFonts w:ascii="Times New Roman" w:hAnsi="Times New Roman" w:cs="Times New Roman"/>
          <w:sz w:val="24"/>
          <w:szCs w:val="24"/>
        </w:rPr>
        <w:t xml:space="preserve"> </w:t>
      </w:r>
      <w:r w:rsidRPr="008879ED">
        <w:rPr>
          <w:rFonts w:ascii="Times New Roman" w:hAnsi="Times New Roman" w:cs="Times New Roman"/>
          <w:sz w:val="24"/>
          <w:szCs w:val="24"/>
        </w:rPr>
        <w:t>ПОКУПАТЕЛ</w:t>
      </w:r>
      <w:r w:rsidR="00EE3C4A" w:rsidRPr="008879ED">
        <w:rPr>
          <w:rFonts w:ascii="Times New Roman" w:hAnsi="Times New Roman" w:cs="Times New Roman"/>
          <w:sz w:val="24"/>
          <w:szCs w:val="24"/>
        </w:rPr>
        <w:t>Ю согласно п.2.5.</w:t>
      </w:r>
      <w:r w:rsidR="00742298" w:rsidRPr="008879ED">
        <w:rPr>
          <w:rFonts w:ascii="Times New Roman" w:hAnsi="Times New Roman" w:cs="Times New Roman"/>
          <w:sz w:val="24"/>
          <w:szCs w:val="24"/>
        </w:rPr>
        <w:t xml:space="preserve"> настоящего ДОГОВОРА</w:t>
      </w:r>
      <w:r w:rsidRPr="008879ED">
        <w:rPr>
          <w:rFonts w:ascii="Times New Roman" w:hAnsi="Times New Roman" w:cs="Times New Roman"/>
          <w:sz w:val="24"/>
          <w:szCs w:val="24"/>
        </w:rPr>
        <w:t>.</w:t>
      </w:r>
    </w:p>
    <w:p w14:paraId="210E5A81" w14:textId="77777777" w:rsidR="00FA452F" w:rsidRPr="008879ED" w:rsidRDefault="00FA452F" w:rsidP="00D47491">
      <w:pPr>
        <w:spacing w:after="0" w:line="240" w:lineRule="auto"/>
        <w:ind w:firstLine="426"/>
        <w:jc w:val="both"/>
        <w:rPr>
          <w:rFonts w:ascii="Times New Roman" w:hAnsi="Times New Roman" w:cs="Times New Roman"/>
          <w:sz w:val="24"/>
          <w:szCs w:val="24"/>
        </w:rPr>
      </w:pPr>
    </w:p>
    <w:p w14:paraId="4A63BDA6" w14:textId="36AD581E" w:rsidR="00FC7BCB" w:rsidRPr="008879ED" w:rsidRDefault="00FC7BCB" w:rsidP="00D47491">
      <w:pPr>
        <w:pStyle w:val="2"/>
        <w:spacing w:before="0" w:line="240" w:lineRule="auto"/>
        <w:ind w:firstLine="426"/>
        <w:jc w:val="both"/>
        <w:rPr>
          <w:rFonts w:ascii="Times New Roman" w:hAnsi="Times New Roman" w:cs="Times New Roman"/>
          <w:color w:val="auto"/>
          <w:sz w:val="24"/>
          <w:szCs w:val="24"/>
        </w:rPr>
      </w:pPr>
      <w:r w:rsidRPr="008879ED">
        <w:rPr>
          <w:rFonts w:ascii="Times New Roman" w:hAnsi="Times New Roman" w:cs="Times New Roman"/>
          <w:color w:val="auto"/>
          <w:sz w:val="24"/>
          <w:szCs w:val="24"/>
        </w:rPr>
        <w:t>Статья 6. Доставка ТОВАРА</w:t>
      </w:r>
    </w:p>
    <w:p w14:paraId="6F6F714D" w14:textId="4E0C32BC" w:rsidR="00FC7BCB" w:rsidRPr="008879ED" w:rsidRDefault="00FC7BCB"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 xml:space="preserve">6.1. </w:t>
      </w:r>
      <w:bookmarkStart w:id="6" w:name="_Hlk82702211"/>
      <w:r w:rsidRPr="008879ED">
        <w:rPr>
          <w:rFonts w:ascii="Times New Roman" w:hAnsi="Times New Roman" w:cs="Times New Roman"/>
          <w:sz w:val="24"/>
          <w:szCs w:val="24"/>
        </w:rPr>
        <w:t xml:space="preserve">Доставка ТОВАРА ПОКУПАТЕЛЮ осуществляется </w:t>
      </w:r>
      <w:r w:rsidR="00922038" w:rsidRPr="008879ED">
        <w:rPr>
          <w:rFonts w:ascii="Times New Roman" w:hAnsi="Times New Roman" w:cs="Times New Roman"/>
          <w:sz w:val="24"/>
          <w:szCs w:val="24"/>
        </w:rPr>
        <w:t xml:space="preserve">только после подтверждения заказа ПРОДАВЦОМ </w:t>
      </w:r>
      <w:r w:rsidR="003B73E8" w:rsidRPr="008879ED">
        <w:rPr>
          <w:rFonts w:ascii="Times New Roman" w:hAnsi="Times New Roman" w:cs="Times New Roman"/>
          <w:sz w:val="24"/>
          <w:szCs w:val="24"/>
        </w:rPr>
        <w:t xml:space="preserve">в течение </w:t>
      </w:r>
      <w:r w:rsidR="00F22647" w:rsidRPr="008879ED">
        <w:rPr>
          <w:rFonts w:ascii="Times New Roman" w:hAnsi="Times New Roman" w:cs="Times New Roman"/>
          <w:sz w:val="24"/>
          <w:szCs w:val="24"/>
        </w:rPr>
        <w:t>7</w:t>
      </w:r>
      <w:r w:rsidR="003B73E8" w:rsidRPr="008879ED">
        <w:rPr>
          <w:rFonts w:ascii="Times New Roman" w:hAnsi="Times New Roman" w:cs="Times New Roman"/>
          <w:sz w:val="24"/>
          <w:szCs w:val="24"/>
        </w:rPr>
        <w:t xml:space="preserve"> рабочих дней</w:t>
      </w:r>
      <w:r w:rsidR="00F22647" w:rsidRPr="008879ED">
        <w:rPr>
          <w:rFonts w:ascii="Times New Roman" w:hAnsi="Times New Roman" w:cs="Times New Roman"/>
          <w:sz w:val="24"/>
          <w:szCs w:val="24"/>
        </w:rPr>
        <w:t xml:space="preserve"> после следующего рабочего дня, следующего за днем обработки заказа, при условии п</w:t>
      </w:r>
      <w:r w:rsidR="00922038" w:rsidRPr="008879ED">
        <w:rPr>
          <w:rFonts w:ascii="Times New Roman" w:hAnsi="Times New Roman" w:cs="Times New Roman"/>
          <w:sz w:val="24"/>
          <w:szCs w:val="24"/>
        </w:rPr>
        <w:t>оступления на его расчетный счет  денежных средств за ТОВАР и заказанные ПОКУПАТЕЛЕМ услуги (доставка</w:t>
      </w:r>
      <w:r w:rsidR="00F22647" w:rsidRPr="008879ED">
        <w:rPr>
          <w:rFonts w:ascii="Times New Roman" w:hAnsi="Times New Roman" w:cs="Times New Roman"/>
          <w:sz w:val="24"/>
          <w:szCs w:val="24"/>
        </w:rPr>
        <w:t>)</w:t>
      </w:r>
      <w:r w:rsidR="00922038" w:rsidRPr="008879ED">
        <w:rPr>
          <w:rFonts w:ascii="Times New Roman" w:hAnsi="Times New Roman" w:cs="Times New Roman"/>
          <w:sz w:val="24"/>
          <w:szCs w:val="24"/>
        </w:rPr>
        <w:t xml:space="preserve">, </w:t>
      </w:r>
      <w:r w:rsidR="003B73E8" w:rsidRPr="008879ED">
        <w:rPr>
          <w:rFonts w:ascii="Times New Roman" w:hAnsi="Times New Roman" w:cs="Times New Roman"/>
          <w:sz w:val="24"/>
          <w:szCs w:val="24"/>
        </w:rPr>
        <w:t>если иной срок не согласован</w:t>
      </w:r>
      <w:r w:rsidRPr="008879ED">
        <w:rPr>
          <w:rFonts w:ascii="Times New Roman" w:hAnsi="Times New Roman" w:cs="Times New Roman"/>
          <w:sz w:val="24"/>
          <w:szCs w:val="24"/>
        </w:rPr>
        <w:t xml:space="preserve"> ПОКУПАТЕЛЕМ и менеджером ПРОДАВЦА при оформлении ЗАКАЗА, либо ПОКУПАТЕЛЬ самостоятельно забирает товар со склада ПРОДАВЦА по адресу, указанному в п. 13 (Реквизиты магазина) настоящего ДОГОВОРА</w:t>
      </w:r>
      <w:bookmarkEnd w:id="6"/>
      <w:r w:rsidRPr="008879ED">
        <w:rPr>
          <w:rFonts w:ascii="Times New Roman" w:hAnsi="Times New Roman" w:cs="Times New Roman"/>
          <w:sz w:val="24"/>
          <w:szCs w:val="24"/>
        </w:rPr>
        <w:t>.</w:t>
      </w:r>
    </w:p>
    <w:p w14:paraId="4503268C" w14:textId="7998C440" w:rsidR="000C0245" w:rsidRPr="008879ED" w:rsidRDefault="00946AA5" w:rsidP="004B0FB5">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При заказе от 15 000 рублей доставка осуществляется за счет ПРОДАВЦА</w:t>
      </w:r>
      <w:r w:rsidR="00742298" w:rsidRPr="008879ED">
        <w:rPr>
          <w:rFonts w:ascii="Times New Roman" w:hAnsi="Times New Roman" w:cs="Times New Roman"/>
          <w:sz w:val="24"/>
          <w:szCs w:val="24"/>
        </w:rPr>
        <w:t>.</w:t>
      </w:r>
    </w:p>
    <w:p w14:paraId="215A9BAC" w14:textId="5F1C6523" w:rsidR="00FC7BCB" w:rsidRPr="008879ED" w:rsidRDefault="00FC7BCB" w:rsidP="004B0FB5">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 xml:space="preserve">6.2. Точная стоимость доставки ТОВАРА определяется </w:t>
      </w:r>
      <w:r w:rsidR="000C0245" w:rsidRPr="008879ED">
        <w:rPr>
          <w:rFonts w:ascii="Times New Roman" w:hAnsi="Times New Roman" w:cs="Times New Roman"/>
          <w:sz w:val="24"/>
          <w:szCs w:val="24"/>
        </w:rPr>
        <w:t xml:space="preserve">выбранной </w:t>
      </w:r>
      <w:proofErr w:type="gramStart"/>
      <w:r w:rsidR="000C0245" w:rsidRPr="008879ED">
        <w:rPr>
          <w:rFonts w:ascii="Times New Roman" w:hAnsi="Times New Roman" w:cs="Times New Roman"/>
          <w:sz w:val="24"/>
          <w:szCs w:val="24"/>
        </w:rPr>
        <w:t>ПОКУПАТЕЛЕМ  курьерской</w:t>
      </w:r>
      <w:proofErr w:type="gramEnd"/>
      <w:r w:rsidR="000C0245" w:rsidRPr="008879ED">
        <w:rPr>
          <w:rFonts w:ascii="Times New Roman" w:hAnsi="Times New Roman" w:cs="Times New Roman"/>
          <w:sz w:val="24"/>
          <w:szCs w:val="24"/>
        </w:rPr>
        <w:t xml:space="preserve"> службой, с учетом региона и суммы заказа. Тарифы доставки назначаются курьерской службой, и ответственности за их изменение после подтверждения заказа ПРОДАВЕЦ не несет. </w:t>
      </w:r>
      <w:r w:rsidR="003B73E8" w:rsidRPr="008879ED">
        <w:rPr>
          <w:rFonts w:ascii="Times New Roman" w:hAnsi="Times New Roman" w:cs="Times New Roman"/>
          <w:sz w:val="24"/>
          <w:szCs w:val="24"/>
        </w:rPr>
        <w:t>Доставка оплачивается ПОКУПАТЕЛЕМ не позднее следующего</w:t>
      </w:r>
      <w:r w:rsidR="00922038" w:rsidRPr="008879ED">
        <w:rPr>
          <w:rFonts w:ascii="Times New Roman" w:hAnsi="Times New Roman" w:cs="Times New Roman"/>
          <w:sz w:val="24"/>
          <w:szCs w:val="24"/>
        </w:rPr>
        <w:t xml:space="preserve"> </w:t>
      </w:r>
      <w:proofErr w:type="gramStart"/>
      <w:r w:rsidR="00922038" w:rsidRPr="008879ED">
        <w:rPr>
          <w:rFonts w:ascii="Times New Roman" w:hAnsi="Times New Roman" w:cs="Times New Roman"/>
          <w:sz w:val="24"/>
          <w:szCs w:val="24"/>
        </w:rPr>
        <w:t xml:space="preserve">рабочего </w:t>
      </w:r>
      <w:r w:rsidR="003B73E8" w:rsidRPr="008879ED">
        <w:rPr>
          <w:rFonts w:ascii="Times New Roman" w:hAnsi="Times New Roman" w:cs="Times New Roman"/>
          <w:sz w:val="24"/>
          <w:szCs w:val="24"/>
        </w:rPr>
        <w:t xml:space="preserve"> дня</w:t>
      </w:r>
      <w:proofErr w:type="gramEnd"/>
      <w:r w:rsidR="003B73E8" w:rsidRPr="008879ED">
        <w:rPr>
          <w:rFonts w:ascii="Times New Roman" w:hAnsi="Times New Roman" w:cs="Times New Roman"/>
          <w:sz w:val="24"/>
          <w:szCs w:val="24"/>
        </w:rPr>
        <w:t xml:space="preserve">, после подтверждения заказа ПРОДАВЦОМ. </w:t>
      </w:r>
    </w:p>
    <w:p w14:paraId="2C126B1A" w14:textId="21D2B175" w:rsidR="00C26274" w:rsidRPr="008879ED" w:rsidRDefault="00C26274" w:rsidP="004B0FB5">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6.3. Доставленный товар передается только ПОКУПАТЕЛЮ</w:t>
      </w:r>
      <w:r w:rsidR="00D4565F" w:rsidRPr="008879ED">
        <w:rPr>
          <w:rFonts w:ascii="Times New Roman" w:hAnsi="Times New Roman" w:cs="Times New Roman"/>
          <w:sz w:val="24"/>
          <w:szCs w:val="24"/>
        </w:rPr>
        <w:t xml:space="preserve"> или любому иному уполномоченному им лицу</w:t>
      </w:r>
      <w:r w:rsidRPr="008879ED">
        <w:rPr>
          <w:rFonts w:ascii="Times New Roman" w:hAnsi="Times New Roman" w:cs="Times New Roman"/>
          <w:sz w:val="24"/>
          <w:szCs w:val="24"/>
        </w:rPr>
        <w:t>.</w:t>
      </w:r>
    </w:p>
    <w:p w14:paraId="7FB93036" w14:textId="5F1B90F3" w:rsidR="00922038" w:rsidRPr="008879ED" w:rsidRDefault="00FC7BCB" w:rsidP="004B0FB5">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6.</w:t>
      </w:r>
      <w:r w:rsidR="00C26274" w:rsidRPr="008879ED">
        <w:rPr>
          <w:rFonts w:ascii="Times New Roman" w:hAnsi="Times New Roman" w:cs="Times New Roman"/>
          <w:sz w:val="24"/>
          <w:szCs w:val="24"/>
        </w:rPr>
        <w:t>4</w:t>
      </w:r>
      <w:r w:rsidRPr="008879ED">
        <w:rPr>
          <w:rFonts w:ascii="Times New Roman" w:hAnsi="Times New Roman" w:cs="Times New Roman"/>
          <w:sz w:val="24"/>
          <w:szCs w:val="24"/>
        </w:rPr>
        <w:t xml:space="preserve">. </w:t>
      </w:r>
      <w:r w:rsidR="003B73E8" w:rsidRPr="008879ED">
        <w:rPr>
          <w:rFonts w:ascii="Times New Roman" w:hAnsi="Times New Roman" w:cs="Times New Roman"/>
          <w:sz w:val="24"/>
          <w:szCs w:val="24"/>
        </w:rPr>
        <w:t>Доставка ТОВАРА ПОКУПАТЕЛЮ осуществляется</w:t>
      </w:r>
      <w:r w:rsidR="00922038" w:rsidRPr="008879ED">
        <w:rPr>
          <w:rFonts w:ascii="Times New Roman" w:hAnsi="Times New Roman" w:cs="Times New Roman"/>
          <w:sz w:val="24"/>
          <w:szCs w:val="24"/>
        </w:rPr>
        <w:t>:</w:t>
      </w:r>
    </w:p>
    <w:p w14:paraId="50770F87" w14:textId="2AEEA621" w:rsidR="00674C0C" w:rsidRPr="008879ED" w:rsidRDefault="00674C0C" w:rsidP="004B0FB5">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6.4.1.</w:t>
      </w:r>
      <w:r w:rsidR="00922038" w:rsidRPr="008879ED">
        <w:rPr>
          <w:rFonts w:ascii="Times New Roman" w:hAnsi="Times New Roman" w:cs="Times New Roman"/>
          <w:sz w:val="24"/>
          <w:szCs w:val="24"/>
        </w:rPr>
        <w:t xml:space="preserve"> </w:t>
      </w:r>
      <w:r w:rsidR="000C0245" w:rsidRPr="008879ED">
        <w:rPr>
          <w:rFonts w:ascii="Times New Roman" w:hAnsi="Times New Roman" w:cs="Times New Roman"/>
          <w:sz w:val="24"/>
          <w:szCs w:val="24"/>
        </w:rPr>
        <w:t>В пределах территории РФ</w:t>
      </w:r>
      <w:r w:rsidR="00D4565F" w:rsidRPr="008879ED">
        <w:rPr>
          <w:rFonts w:ascii="Times New Roman" w:hAnsi="Times New Roman" w:cs="Times New Roman"/>
          <w:sz w:val="24"/>
          <w:szCs w:val="24"/>
        </w:rPr>
        <w:t>:</w:t>
      </w:r>
    </w:p>
    <w:p w14:paraId="6C639183" w14:textId="491F1A03" w:rsidR="000C0245" w:rsidRPr="008879ED" w:rsidRDefault="00674C0C" w:rsidP="004B0FB5">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 xml:space="preserve">6.4.1.1. </w:t>
      </w:r>
      <w:r w:rsidR="000C0245" w:rsidRPr="008879ED">
        <w:rPr>
          <w:rFonts w:ascii="Times New Roman" w:hAnsi="Times New Roman" w:cs="Times New Roman"/>
          <w:sz w:val="24"/>
          <w:szCs w:val="24"/>
        </w:rPr>
        <w:t>Курьерской службой по выбору ПОКУПАТЕЛЯ:</w:t>
      </w:r>
    </w:p>
    <w:p w14:paraId="460C6270" w14:textId="0390D84A" w:rsidR="00922038" w:rsidRPr="008879ED" w:rsidRDefault="000C0245" w:rsidP="004B0FB5">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 Сбер</w:t>
      </w:r>
      <w:r w:rsidR="00D564AE" w:rsidRPr="008879ED">
        <w:rPr>
          <w:rFonts w:ascii="Times New Roman" w:hAnsi="Times New Roman" w:cs="Times New Roman"/>
          <w:sz w:val="24"/>
          <w:szCs w:val="24"/>
        </w:rPr>
        <w:t>логистика</w:t>
      </w:r>
      <w:r w:rsidR="00F12BA7" w:rsidRPr="008879ED">
        <w:rPr>
          <w:rFonts w:ascii="Times New Roman" w:hAnsi="Times New Roman" w:cs="Times New Roman"/>
          <w:sz w:val="24"/>
          <w:szCs w:val="24"/>
        </w:rPr>
        <w:t xml:space="preserve"> (</w:t>
      </w:r>
      <w:r w:rsidR="00F12BA7" w:rsidRPr="008879ED">
        <w:rPr>
          <w:rFonts w:ascii="Times New Roman" w:hAnsi="Times New Roman" w:cs="Times New Roman"/>
          <w:color w:val="080808"/>
          <w:sz w:val="24"/>
          <w:szCs w:val="24"/>
          <w:shd w:val="clear" w:color="auto" w:fill="FFFFFF"/>
        </w:rPr>
        <w:t xml:space="preserve">Общество с ограниченной ответственностью </w:t>
      </w:r>
      <w:bookmarkStart w:id="7" w:name="_Hlk82702753"/>
      <w:r w:rsidR="00F12BA7" w:rsidRPr="008879ED">
        <w:rPr>
          <w:rFonts w:ascii="Times New Roman" w:hAnsi="Times New Roman" w:cs="Times New Roman"/>
          <w:color w:val="080808"/>
          <w:sz w:val="24"/>
          <w:szCs w:val="24"/>
          <w:shd w:val="clear" w:color="auto" w:fill="FFFFFF"/>
        </w:rPr>
        <w:t>«СберЛогистика», ОГРН 1197746348458, адрес: г. Москва, ул. Вавилова, д. 24, корп. 1, пом. ком. ХХIХ/3)</w:t>
      </w:r>
    </w:p>
    <w:bookmarkEnd w:id="7"/>
    <w:p w14:paraId="547AFDFD" w14:textId="3ACA812F" w:rsidR="000C0245" w:rsidRPr="008879ED" w:rsidRDefault="000C0245" w:rsidP="004B0FB5">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 xml:space="preserve">- </w:t>
      </w:r>
      <w:r w:rsidRPr="008879ED">
        <w:rPr>
          <w:rFonts w:ascii="Times New Roman" w:hAnsi="Times New Roman" w:cs="Times New Roman"/>
          <w:sz w:val="24"/>
          <w:szCs w:val="24"/>
          <w:lang w:val="en-US"/>
        </w:rPr>
        <w:t>IML</w:t>
      </w:r>
      <w:r w:rsidR="00F12BA7" w:rsidRPr="008879ED">
        <w:rPr>
          <w:rFonts w:ascii="Times New Roman" w:hAnsi="Times New Roman" w:cs="Times New Roman"/>
          <w:sz w:val="24"/>
          <w:szCs w:val="24"/>
        </w:rPr>
        <w:t xml:space="preserve"> (О</w:t>
      </w:r>
      <w:r w:rsidR="002631B4" w:rsidRPr="008879ED">
        <w:rPr>
          <w:rFonts w:ascii="Times New Roman" w:hAnsi="Times New Roman" w:cs="Times New Roman"/>
          <w:sz w:val="24"/>
          <w:szCs w:val="24"/>
        </w:rPr>
        <w:t>бщество с ограниченной ответственностью</w:t>
      </w:r>
      <w:r w:rsidR="00F12BA7" w:rsidRPr="008879ED">
        <w:rPr>
          <w:rFonts w:ascii="Times New Roman" w:hAnsi="Times New Roman" w:cs="Times New Roman"/>
          <w:sz w:val="24"/>
          <w:szCs w:val="24"/>
        </w:rPr>
        <w:t xml:space="preserve"> </w:t>
      </w:r>
      <w:bookmarkStart w:id="8" w:name="_Hlk82702726"/>
      <w:r w:rsidR="00F12BA7" w:rsidRPr="008879ED">
        <w:rPr>
          <w:rFonts w:ascii="Times New Roman" w:hAnsi="Times New Roman" w:cs="Times New Roman"/>
          <w:sz w:val="24"/>
          <w:szCs w:val="24"/>
        </w:rPr>
        <w:t>«АЙ ЭМ ЭЛ»</w:t>
      </w:r>
      <w:r w:rsidR="00193A0F">
        <w:rPr>
          <w:rFonts w:ascii="Times New Roman" w:hAnsi="Times New Roman" w:cs="Times New Roman"/>
          <w:sz w:val="24"/>
          <w:szCs w:val="24"/>
        </w:rPr>
        <w:t>, адрес:</w:t>
      </w:r>
      <w:r w:rsidR="00F12BA7" w:rsidRPr="008879ED">
        <w:rPr>
          <w:rFonts w:ascii="Times New Roman" w:hAnsi="Times New Roman" w:cs="Times New Roman"/>
          <w:sz w:val="24"/>
          <w:szCs w:val="24"/>
        </w:rPr>
        <w:t xml:space="preserve"> 105082, г. Москва, вн.тер.г. муниципальный округ Басманный, пер. Переведеновский, д. 13, стр. 4, этаж антресоль 1, помещ. II/ком. 7 ИНН/КПП 7701397533/770101001)</w:t>
      </w:r>
    </w:p>
    <w:bookmarkEnd w:id="8"/>
    <w:p w14:paraId="4CFB00DE" w14:textId="0748A654" w:rsidR="00F12BA7" w:rsidRPr="008879ED" w:rsidRDefault="000C0245" w:rsidP="004B0FB5">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 xml:space="preserve">- </w:t>
      </w:r>
      <w:r w:rsidRPr="008879ED">
        <w:rPr>
          <w:rFonts w:ascii="Times New Roman" w:hAnsi="Times New Roman" w:cs="Times New Roman"/>
          <w:sz w:val="24"/>
          <w:szCs w:val="24"/>
          <w:lang w:val="en-US"/>
        </w:rPr>
        <w:t>C</w:t>
      </w:r>
      <w:r w:rsidRPr="008879ED">
        <w:rPr>
          <w:rFonts w:ascii="Times New Roman" w:hAnsi="Times New Roman" w:cs="Times New Roman"/>
          <w:sz w:val="24"/>
          <w:szCs w:val="24"/>
        </w:rPr>
        <w:t>ДЕК</w:t>
      </w:r>
      <w:r w:rsidR="00F12BA7" w:rsidRPr="008879ED">
        <w:rPr>
          <w:rFonts w:ascii="Times New Roman" w:hAnsi="Times New Roman" w:cs="Times New Roman"/>
          <w:sz w:val="24"/>
          <w:szCs w:val="24"/>
        </w:rPr>
        <w:t xml:space="preserve"> (</w:t>
      </w:r>
      <w:r w:rsidR="002631B4" w:rsidRPr="008879ED">
        <w:rPr>
          <w:rFonts w:ascii="Times New Roman" w:hAnsi="Times New Roman" w:cs="Times New Roman"/>
          <w:sz w:val="24"/>
          <w:szCs w:val="24"/>
        </w:rPr>
        <w:t xml:space="preserve">Общество с ограниченной ответственностью </w:t>
      </w:r>
      <w:bookmarkStart w:id="9" w:name="_Hlk82702710"/>
      <w:r w:rsidR="002631B4" w:rsidRPr="008879ED">
        <w:rPr>
          <w:rFonts w:ascii="Times New Roman" w:eastAsia="Times New Roman" w:hAnsi="Times New Roman" w:cs="Times New Roman"/>
          <w:color w:val="000000"/>
          <w:sz w:val="24"/>
          <w:szCs w:val="24"/>
          <w:lang w:eastAsia="ru-RU"/>
        </w:rPr>
        <w:t>"СДЭК-Глобал", адрес: 630007, г. Новосибирск, ул. Кривощековская, д. 15, корп. 1, эт. 1,2, ОГРН 1157746448463, ИНН 7722327689)</w:t>
      </w:r>
    </w:p>
    <w:bookmarkEnd w:id="9"/>
    <w:p w14:paraId="31455409" w14:textId="579E4A96" w:rsidR="000C0245" w:rsidRPr="008879ED" w:rsidRDefault="000C0245" w:rsidP="004B0FB5">
      <w:pPr>
        <w:spacing w:after="0" w:line="240" w:lineRule="auto"/>
        <w:ind w:firstLine="425"/>
        <w:jc w:val="both"/>
        <w:rPr>
          <w:rFonts w:ascii="Times New Roman" w:hAnsi="Times New Roman" w:cs="Times New Roman"/>
          <w:sz w:val="24"/>
          <w:szCs w:val="24"/>
        </w:rPr>
      </w:pPr>
      <w:r w:rsidRPr="008879ED">
        <w:rPr>
          <w:rFonts w:ascii="Times New Roman" w:hAnsi="Times New Roman" w:cs="Times New Roman"/>
          <w:sz w:val="24"/>
          <w:szCs w:val="24"/>
        </w:rPr>
        <w:t xml:space="preserve">- </w:t>
      </w:r>
      <w:r w:rsidRPr="008879ED">
        <w:rPr>
          <w:rFonts w:ascii="Times New Roman" w:hAnsi="Times New Roman" w:cs="Times New Roman"/>
          <w:sz w:val="24"/>
          <w:szCs w:val="24"/>
          <w:lang w:val="en-US"/>
        </w:rPr>
        <w:t>Boxberry</w:t>
      </w:r>
      <w:r w:rsidR="002631B4" w:rsidRPr="008879ED">
        <w:rPr>
          <w:rFonts w:ascii="Times New Roman" w:hAnsi="Times New Roman" w:cs="Times New Roman"/>
          <w:sz w:val="24"/>
          <w:szCs w:val="24"/>
        </w:rPr>
        <w:t xml:space="preserve"> (</w:t>
      </w:r>
      <w:bookmarkStart w:id="10" w:name="_Hlk82702682"/>
      <w:r w:rsidR="004B0FB5" w:rsidRPr="008879ED">
        <w:rPr>
          <w:rFonts w:ascii="Times New Roman" w:hAnsi="Times New Roman" w:cs="Times New Roman"/>
          <w:sz w:val="24"/>
          <w:szCs w:val="24"/>
        </w:rPr>
        <w:t xml:space="preserve">Общество с ограниченной ответственностью </w:t>
      </w:r>
      <w:r w:rsidR="002631B4" w:rsidRPr="008879ED">
        <w:rPr>
          <w:rFonts w:ascii="Times New Roman" w:hAnsi="Times New Roman" w:cs="Times New Roman"/>
          <w:color w:val="3F3F3F"/>
          <w:sz w:val="24"/>
          <w:szCs w:val="24"/>
        </w:rPr>
        <w:t>"БОКСБЕРРИ РУ", адрес</w:t>
      </w:r>
      <w:r w:rsidR="003B494E">
        <w:rPr>
          <w:rFonts w:ascii="Times New Roman" w:hAnsi="Times New Roman" w:cs="Times New Roman"/>
          <w:color w:val="3F3F3F"/>
          <w:sz w:val="24"/>
          <w:szCs w:val="24"/>
        </w:rPr>
        <w:t>:</w:t>
      </w:r>
      <w:r w:rsidR="002631B4" w:rsidRPr="008879ED">
        <w:rPr>
          <w:rFonts w:ascii="Times New Roman" w:hAnsi="Times New Roman" w:cs="Times New Roman"/>
          <w:color w:val="3F3F3F"/>
          <w:sz w:val="24"/>
          <w:szCs w:val="24"/>
        </w:rPr>
        <w:t xml:space="preserve"> Россия, 620100, г. Екатеринбург, Сибирский тракт, д. 12, строение Б1, вход 8, ОГРН 1169658142356, ИНН 6685123940)</w:t>
      </w:r>
    </w:p>
    <w:bookmarkEnd w:id="10"/>
    <w:p w14:paraId="59616E2F" w14:textId="77777777" w:rsidR="004B0FB5" w:rsidRPr="008879ED" w:rsidRDefault="003F11DD" w:rsidP="004B0FB5">
      <w:pPr>
        <w:shd w:val="clear" w:color="auto" w:fill="FFFFFF"/>
        <w:spacing w:after="0" w:line="240" w:lineRule="auto"/>
        <w:ind w:firstLine="425"/>
        <w:jc w:val="both"/>
        <w:rPr>
          <w:rFonts w:ascii="Times New Roman" w:hAnsi="Times New Roman" w:cs="Times New Roman"/>
          <w:sz w:val="24"/>
          <w:szCs w:val="24"/>
        </w:rPr>
      </w:pPr>
      <w:r w:rsidRPr="008879ED">
        <w:rPr>
          <w:rFonts w:ascii="Times New Roman" w:hAnsi="Times New Roman" w:cs="Times New Roman"/>
          <w:sz w:val="24"/>
          <w:szCs w:val="24"/>
        </w:rPr>
        <w:t xml:space="preserve">- </w:t>
      </w:r>
      <w:r w:rsidRPr="008879ED">
        <w:rPr>
          <w:rFonts w:ascii="Times New Roman" w:hAnsi="Times New Roman" w:cs="Times New Roman"/>
          <w:sz w:val="24"/>
          <w:szCs w:val="24"/>
          <w:lang w:val="en-US"/>
        </w:rPr>
        <w:t>DPD</w:t>
      </w:r>
      <w:r w:rsidR="002631B4" w:rsidRPr="008879ED">
        <w:rPr>
          <w:rFonts w:ascii="Times New Roman" w:hAnsi="Times New Roman" w:cs="Times New Roman"/>
          <w:sz w:val="24"/>
          <w:szCs w:val="24"/>
        </w:rPr>
        <w:t xml:space="preserve"> (</w:t>
      </w:r>
      <w:bookmarkStart w:id="11" w:name="_Hlk82702660"/>
      <w:r w:rsidR="002631B4" w:rsidRPr="008879ED">
        <w:rPr>
          <w:rFonts w:ascii="Times New Roman" w:hAnsi="Times New Roman" w:cs="Times New Roman"/>
          <w:sz w:val="24"/>
          <w:szCs w:val="24"/>
        </w:rPr>
        <w:t xml:space="preserve">Акционерное общество </w:t>
      </w:r>
      <w:r w:rsidR="002631B4" w:rsidRPr="008879ED">
        <w:rPr>
          <w:rFonts w:ascii="Times New Roman" w:hAnsi="Times New Roman" w:cs="Times New Roman"/>
          <w:color w:val="3F3F3F"/>
          <w:sz w:val="24"/>
          <w:szCs w:val="24"/>
        </w:rPr>
        <w:t xml:space="preserve">«ДПД РУС», адрес: 107023, г. Москва, ул. Электрозаводская, д.27, стр.8, этаж 4, помещение XVI, ком.34, ОГРН </w:t>
      </w:r>
      <w:r w:rsidR="002631B4" w:rsidRPr="008879ED">
        <w:rPr>
          <w:rFonts w:ascii="Times New Roman" w:hAnsi="Times New Roman" w:cs="Times New Roman"/>
          <w:sz w:val="24"/>
          <w:szCs w:val="24"/>
        </w:rPr>
        <w:t>1027739074142, ИНН 7713215523)</w:t>
      </w:r>
      <w:r w:rsidR="004B0FB5" w:rsidRPr="008879ED">
        <w:rPr>
          <w:rFonts w:ascii="Times New Roman" w:hAnsi="Times New Roman" w:cs="Times New Roman"/>
          <w:sz w:val="24"/>
          <w:szCs w:val="24"/>
        </w:rPr>
        <w:t xml:space="preserve"> </w:t>
      </w:r>
    </w:p>
    <w:bookmarkEnd w:id="11"/>
    <w:p w14:paraId="4295F6D4" w14:textId="00E3057B" w:rsidR="00D564AE" w:rsidRPr="008879ED" w:rsidRDefault="004B0FB5" w:rsidP="004B0FB5">
      <w:pPr>
        <w:shd w:val="clear" w:color="auto" w:fill="FFFFFF"/>
        <w:spacing w:after="0" w:line="240" w:lineRule="auto"/>
        <w:ind w:firstLine="425"/>
        <w:jc w:val="both"/>
        <w:rPr>
          <w:rFonts w:ascii="Times New Roman" w:hAnsi="Times New Roman" w:cs="Times New Roman"/>
          <w:sz w:val="24"/>
          <w:szCs w:val="24"/>
        </w:rPr>
      </w:pPr>
      <w:r w:rsidRPr="008879ED">
        <w:rPr>
          <w:rFonts w:ascii="Times New Roman" w:hAnsi="Times New Roman" w:cs="Times New Roman"/>
          <w:sz w:val="24"/>
          <w:szCs w:val="24"/>
        </w:rPr>
        <w:t xml:space="preserve"> </w:t>
      </w:r>
      <w:r w:rsidR="00D564AE" w:rsidRPr="008879ED">
        <w:rPr>
          <w:rFonts w:ascii="Times New Roman" w:hAnsi="Times New Roman" w:cs="Times New Roman"/>
          <w:sz w:val="24"/>
          <w:szCs w:val="24"/>
        </w:rPr>
        <w:t>- ПЭК</w:t>
      </w:r>
      <w:r w:rsidR="005975E5" w:rsidRPr="008879ED">
        <w:rPr>
          <w:rFonts w:ascii="Times New Roman" w:hAnsi="Times New Roman" w:cs="Times New Roman"/>
          <w:sz w:val="24"/>
          <w:szCs w:val="24"/>
        </w:rPr>
        <w:t xml:space="preserve"> (</w:t>
      </w:r>
      <w:bookmarkStart w:id="12" w:name="_Hlk82702638"/>
      <w:r w:rsidR="005975E5" w:rsidRPr="008879ED">
        <w:rPr>
          <w:rFonts w:ascii="Times New Roman" w:hAnsi="Times New Roman" w:cs="Times New Roman"/>
          <w:color w:val="212029"/>
          <w:sz w:val="24"/>
          <w:szCs w:val="24"/>
          <w:shd w:val="clear" w:color="auto" w:fill="FFFFFF"/>
        </w:rPr>
        <w:t>Общества с ограниченной ответственностью «ПЕРВАЯ ЭКСПЕДИЦИОННАЯ КОМПАНИЯ», адрес</w:t>
      </w:r>
      <w:r w:rsidR="00193A0F">
        <w:rPr>
          <w:rFonts w:ascii="Times New Roman" w:hAnsi="Times New Roman" w:cs="Times New Roman"/>
          <w:color w:val="212029"/>
          <w:sz w:val="24"/>
          <w:szCs w:val="24"/>
          <w:shd w:val="clear" w:color="auto" w:fill="FFFFFF"/>
        </w:rPr>
        <w:t>:</w:t>
      </w:r>
      <w:r w:rsidR="005975E5" w:rsidRPr="008879ED">
        <w:rPr>
          <w:rFonts w:ascii="Times New Roman" w:hAnsi="Times New Roman" w:cs="Times New Roman"/>
          <w:color w:val="212029"/>
          <w:sz w:val="24"/>
          <w:szCs w:val="24"/>
          <w:shd w:val="clear" w:color="auto" w:fill="FFFFFF"/>
        </w:rPr>
        <w:t xml:space="preserve"> </w:t>
      </w:r>
      <w:r w:rsidR="005975E5" w:rsidRPr="008879ED">
        <w:rPr>
          <w:rFonts w:ascii="Times New Roman" w:hAnsi="Times New Roman" w:cs="Times New Roman"/>
          <w:color w:val="000000"/>
          <w:sz w:val="24"/>
          <w:szCs w:val="24"/>
          <w:shd w:val="clear" w:color="auto" w:fill="FFFFFF"/>
        </w:rPr>
        <w:t>109428, г. Москва, 1-й Вязовский пр-д, д. 4, стр. 19, ОГРН 1147746182748, ИНН 7721823853)</w:t>
      </w:r>
    </w:p>
    <w:bookmarkEnd w:id="12"/>
    <w:p w14:paraId="56FE0E79" w14:textId="6EA0464A" w:rsidR="003F11DD" w:rsidRPr="008879ED" w:rsidRDefault="00D564AE" w:rsidP="004B0FB5">
      <w:pPr>
        <w:spacing w:after="0" w:line="240" w:lineRule="auto"/>
        <w:ind w:firstLine="425"/>
        <w:jc w:val="both"/>
        <w:rPr>
          <w:rFonts w:ascii="Times New Roman" w:hAnsi="Times New Roman" w:cs="Times New Roman"/>
          <w:sz w:val="24"/>
          <w:szCs w:val="24"/>
        </w:rPr>
      </w:pPr>
      <w:r w:rsidRPr="008879ED">
        <w:rPr>
          <w:rFonts w:ascii="Times New Roman" w:hAnsi="Times New Roman" w:cs="Times New Roman"/>
          <w:sz w:val="24"/>
          <w:szCs w:val="24"/>
        </w:rPr>
        <w:lastRenderedPageBreak/>
        <w:t xml:space="preserve">- </w:t>
      </w:r>
      <w:r w:rsidRPr="008879ED">
        <w:rPr>
          <w:rFonts w:ascii="Times New Roman" w:hAnsi="Times New Roman" w:cs="Times New Roman"/>
          <w:sz w:val="24"/>
          <w:szCs w:val="24"/>
          <w:lang w:val="en-US"/>
        </w:rPr>
        <w:t>Pick</w:t>
      </w:r>
      <w:r w:rsidRPr="008879ED">
        <w:rPr>
          <w:rFonts w:ascii="Times New Roman" w:hAnsi="Times New Roman" w:cs="Times New Roman"/>
          <w:sz w:val="24"/>
          <w:szCs w:val="24"/>
        </w:rPr>
        <w:t xml:space="preserve"> </w:t>
      </w:r>
      <w:r w:rsidRPr="008879ED">
        <w:rPr>
          <w:rFonts w:ascii="Times New Roman" w:hAnsi="Times New Roman" w:cs="Times New Roman"/>
          <w:sz w:val="24"/>
          <w:szCs w:val="24"/>
          <w:lang w:val="en-US"/>
        </w:rPr>
        <w:t>Point</w:t>
      </w:r>
      <w:r w:rsidR="005975E5" w:rsidRPr="008879ED">
        <w:rPr>
          <w:rFonts w:ascii="Times New Roman" w:hAnsi="Times New Roman" w:cs="Times New Roman"/>
          <w:sz w:val="24"/>
          <w:szCs w:val="24"/>
        </w:rPr>
        <w:t xml:space="preserve"> (</w:t>
      </w:r>
      <w:bookmarkStart w:id="13" w:name="_Hlk82702590"/>
      <w:r w:rsidR="005975E5" w:rsidRPr="008879ED">
        <w:rPr>
          <w:rFonts w:ascii="Times New Roman" w:hAnsi="Times New Roman" w:cs="Times New Roman"/>
          <w:sz w:val="24"/>
          <w:szCs w:val="24"/>
        </w:rPr>
        <w:t>Общество с ограниченной ответственностью «Сеть автоматизированных пунктов выдачи»</w:t>
      </w:r>
      <w:r w:rsidR="003B494E">
        <w:rPr>
          <w:rFonts w:ascii="Times New Roman" w:hAnsi="Times New Roman" w:cs="Times New Roman"/>
          <w:sz w:val="24"/>
          <w:szCs w:val="24"/>
        </w:rPr>
        <w:t>,</w:t>
      </w:r>
      <w:r w:rsidR="005975E5" w:rsidRPr="008879ED">
        <w:rPr>
          <w:rFonts w:ascii="Times New Roman" w:hAnsi="Times New Roman" w:cs="Times New Roman"/>
          <w:sz w:val="24"/>
          <w:szCs w:val="24"/>
        </w:rPr>
        <w:t xml:space="preserve"> адрес: 109316, г.Москва, Волгоградский пр-т, д.42, корп.23, ОГРН </w:t>
      </w:r>
      <w:r w:rsidR="005975E5" w:rsidRPr="008879ED">
        <w:rPr>
          <w:rFonts w:ascii="Times New Roman" w:hAnsi="Times New Roman" w:cs="Times New Roman"/>
          <w:color w:val="000000"/>
          <w:sz w:val="24"/>
          <w:szCs w:val="24"/>
          <w:shd w:val="clear" w:color="auto" w:fill="FFFFFF"/>
        </w:rPr>
        <w:t>1107746539670, ИНН 7723763977</w:t>
      </w:r>
      <w:r w:rsidR="005975E5" w:rsidRPr="008879ED">
        <w:rPr>
          <w:rFonts w:ascii="Times New Roman" w:hAnsi="Times New Roman" w:cs="Times New Roman"/>
          <w:sz w:val="24"/>
          <w:szCs w:val="24"/>
        </w:rPr>
        <w:t>)</w:t>
      </w:r>
    </w:p>
    <w:bookmarkEnd w:id="13"/>
    <w:p w14:paraId="4AF2B7F6" w14:textId="08570992" w:rsidR="00742298" w:rsidRPr="008879ED" w:rsidRDefault="00742298" w:rsidP="004B0FB5">
      <w:pPr>
        <w:spacing w:after="0" w:line="240" w:lineRule="auto"/>
        <w:ind w:firstLine="425"/>
        <w:jc w:val="both"/>
        <w:rPr>
          <w:rFonts w:ascii="Times New Roman" w:hAnsi="Times New Roman" w:cs="Times New Roman"/>
          <w:sz w:val="24"/>
          <w:szCs w:val="24"/>
        </w:rPr>
      </w:pPr>
      <w:r w:rsidRPr="008879ED">
        <w:rPr>
          <w:rFonts w:ascii="Times New Roman" w:hAnsi="Times New Roman" w:cs="Times New Roman"/>
          <w:sz w:val="24"/>
          <w:szCs w:val="24"/>
        </w:rPr>
        <w:t>- иной службой, указанной и доступной на САЙТЕ ПРОДАВЦА</w:t>
      </w:r>
    </w:p>
    <w:p w14:paraId="688C2185" w14:textId="54AF1C12" w:rsidR="000C0245" w:rsidRPr="008879ED" w:rsidRDefault="000C0245" w:rsidP="004B0FB5">
      <w:pPr>
        <w:spacing w:after="0" w:line="240" w:lineRule="auto"/>
        <w:ind w:firstLine="425"/>
        <w:jc w:val="both"/>
        <w:rPr>
          <w:rFonts w:ascii="Times New Roman" w:hAnsi="Times New Roman" w:cs="Times New Roman"/>
          <w:sz w:val="24"/>
          <w:szCs w:val="24"/>
        </w:rPr>
      </w:pPr>
      <w:r w:rsidRPr="008879ED">
        <w:rPr>
          <w:rFonts w:ascii="Times New Roman" w:hAnsi="Times New Roman" w:cs="Times New Roman"/>
          <w:sz w:val="24"/>
          <w:szCs w:val="24"/>
        </w:rPr>
        <w:t>По установленных у них тарифам и в предусмотренные их внутренними правилами сроки</w:t>
      </w:r>
      <w:r w:rsidR="00742298" w:rsidRPr="008879ED">
        <w:rPr>
          <w:rFonts w:ascii="Times New Roman" w:hAnsi="Times New Roman" w:cs="Times New Roman"/>
          <w:sz w:val="24"/>
          <w:szCs w:val="24"/>
        </w:rPr>
        <w:t>, с которыми ПОКУПАТЕЛЬ обязуется ознакомиться самостоятельно по ссылкам, размещенным на САЙТЕ ПРОДАВЦА</w:t>
      </w:r>
      <w:r w:rsidR="00642300" w:rsidRPr="008879ED">
        <w:rPr>
          <w:rFonts w:ascii="Times New Roman" w:hAnsi="Times New Roman" w:cs="Times New Roman"/>
          <w:sz w:val="24"/>
          <w:szCs w:val="24"/>
        </w:rPr>
        <w:t xml:space="preserve"> (</w:t>
      </w:r>
      <w:hyperlink r:id="rId6" w:tgtFrame="_blank" w:history="1">
        <w:r w:rsidR="00642300" w:rsidRPr="008879ED">
          <w:rPr>
            <w:rStyle w:val="a5"/>
            <w:color w:val="2222CC"/>
            <w:shd w:val="clear" w:color="auto" w:fill="FFFFFF"/>
          </w:rPr>
          <w:t>https://shiptor.ru/calculate</w:t>
        </w:r>
      </w:hyperlink>
      <w:r w:rsidR="00642300" w:rsidRPr="008879ED">
        <w:t>)</w:t>
      </w:r>
      <w:r w:rsidRPr="008879ED">
        <w:rPr>
          <w:rFonts w:ascii="Times New Roman" w:hAnsi="Times New Roman" w:cs="Times New Roman"/>
          <w:sz w:val="24"/>
          <w:szCs w:val="24"/>
        </w:rPr>
        <w:t>.</w:t>
      </w:r>
    </w:p>
    <w:p w14:paraId="63EB033B" w14:textId="77777777" w:rsidR="00742298" w:rsidRPr="008879ED" w:rsidRDefault="00742298" w:rsidP="004B0FB5">
      <w:pPr>
        <w:spacing w:after="0" w:line="240" w:lineRule="auto"/>
        <w:ind w:firstLine="425"/>
        <w:jc w:val="both"/>
        <w:rPr>
          <w:rFonts w:ascii="Times New Roman" w:hAnsi="Times New Roman" w:cs="Times New Roman"/>
          <w:sz w:val="24"/>
          <w:szCs w:val="24"/>
        </w:rPr>
      </w:pPr>
    </w:p>
    <w:p w14:paraId="16AC3C41" w14:textId="49152A13" w:rsidR="00674C0C" w:rsidRPr="008879ED" w:rsidRDefault="00674C0C" w:rsidP="004B0FB5">
      <w:pPr>
        <w:spacing w:after="0" w:line="240" w:lineRule="auto"/>
        <w:ind w:firstLine="425"/>
        <w:jc w:val="both"/>
        <w:rPr>
          <w:rFonts w:ascii="Times New Roman" w:hAnsi="Times New Roman" w:cs="Times New Roman"/>
          <w:sz w:val="24"/>
          <w:szCs w:val="24"/>
        </w:rPr>
      </w:pPr>
      <w:r w:rsidRPr="008879ED">
        <w:rPr>
          <w:rFonts w:ascii="Times New Roman" w:hAnsi="Times New Roman" w:cs="Times New Roman"/>
          <w:sz w:val="24"/>
          <w:szCs w:val="24"/>
        </w:rPr>
        <w:t>6.4.1.2 Почтовой службой:</w:t>
      </w:r>
    </w:p>
    <w:p w14:paraId="1C41D1E9" w14:textId="338A7C28" w:rsidR="00674C0C" w:rsidRPr="008879ED" w:rsidRDefault="00374355" w:rsidP="00374355">
      <w:pPr>
        <w:spacing w:after="0" w:line="240" w:lineRule="auto"/>
        <w:jc w:val="both"/>
        <w:rPr>
          <w:rFonts w:ascii="Times New Roman" w:hAnsi="Times New Roman" w:cs="Times New Roman"/>
          <w:sz w:val="24"/>
          <w:szCs w:val="24"/>
        </w:rPr>
      </w:pPr>
      <w:r w:rsidRPr="008879ED">
        <w:rPr>
          <w:rFonts w:ascii="Times New Roman" w:hAnsi="Times New Roman" w:cs="Times New Roman"/>
          <w:sz w:val="24"/>
          <w:szCs w:val="24"/>
        </w:rPr>
        <w:t>-</w:t>
      </w:r>
      <w:r w:rsidR="00674C0C" w:rsidRPr="008879ED">
        <w:rPr>
          <w:rFonts w:ascii="Times New Roman" w:hAnsi="Times New Roman" w:cs="Times New Roman"/>
          <w:sz w:val="24"/>
          <w:szCs w:val="24"/>
        </w:rPr>
        <w:t>Почта посылка-онлайн</w:t>
      </w:r>
      <w:r w:rsidR="00C46541" w:rsidRPr="008879ED">
        <w:rPr>
          <w:rFonts w:ascii="Times New Roman" w:hAnsi="Times New Roman" w:cs="Times New Roman"/>
          <w:sz w:val="24"/>
          <w:szCs w:val="24"/>
        </w:rPr>
        <w:t xml:space="preserve"> </w:t>
      </w:r>
      <w:r w:rsidRPr="008879ED">
        <w:rPr>
          <w:rFonts w:ascii="Times New Roman" w:hAnsi="Times New Roman" w:cs="Times New Roman"/>
          <w:sz w:val="24"/>
          <w:szCs w:val="24"/>
        </w:rPr>
        <w:t>(</w:t>
      </w:r>
      <w:r w:rsidR="00674C0C" w:rsidRPr="008879ED">
        <w:rPr>
          <w:rFonts w:ascii="Times New Roman" w:hAnsi="Times New Roman" w:cs="Times New Roman"/>
          <w:sz w:val="24"/>
          <w:szCs w:val="24"/>
          <w:lang w:val="en-US"/>
        </w:rPr>
        <w:t>Shiptor</w:t>
      </w:r>
      <w:r w:rsidRPr="008879ED">
        <w:rPr>
          <w:rFonts w:ascii="Times New Roman" w:hAnsi="Times New Roman" w:cs="Times New Roman"/>
          <w:sz w:val="24"/>
          <w:szCs w:val="24"/>
        </w:rPr>
        <w:t xml:space="preserve"> - </w:t>
      </w:r>
      <w:bookmarkStart w:id="14" w:name="_Hlk82702553"/>
      <w:r w:rsidR="002D22B3" w:rsidRPr="008879ED">
        <w:rPr>
          <w:rFonts w:ascii="Times New Roman" w:hAnsi="Times New Roman" w:cs="Times New Roman"/>
          <w:sz w:val="24"/>
          <w:szCs w:val="24"/>
        </w:rPr>
        <w:t>Общество с ограниченной ответственностью «Экспресс Парсел Сервис», адрес</w:t>
      </w:r>
      <w:r w:rsidR="00193A0F">
        <w:rPr>
          <w:rFonts w:ascii="Times New Roman" w:hAnsi="Times New Roman" w:cs="Times New Roman"/>
          <w:sz w:val="24"/>
          <w:szCs w:val="24"/>
        </w:rPr>
        <w:t>:</w:t>
      </w:r>
      <w:r w:rsidR="002D22B3" w:rsidRPr="008879ED">
        <w:rPr>
          <w:rFonts w:ascii="Times New Roman" w:hAnsi="Times New Roman" w:cs="Times New Roman"/>
          <w:sz w:val="24"/>
          <w:szCs w:val="24"/>
        </w:rPr>
        <w:t xml:space="preserve"> Россия 119334 г. Москва, вн.тер.г. Муниципальный округ Гагаринский, ул. Вавилова, д. 24 к. 1, этаж/помещение 11/XXXVI, ком. 5, ОГРН</w:t>
      </w:r>
      <w:proofErr w:type="gramStart"/>
      <w:r w:rsidR="002D22B3" w:rsidRPr="008879ED">
        <w:rPr>
          <w:rFonts w:ascii="Times New Roman" w:hAnsi="Times New Roman" w:cs="Times New Roman"/>
          <w:sz w:val="24"/>
          <w:szCs w:val="24"/>
        </w:rPr>
        <w:t>1177746830546,  ИНН</w:t>
      </w:r>
      <w:proofErr w:type="gramEnd"/>
      <w:r w:rsidR="002D22B3" w:rsidRPr="008879ED">
        <w:rPr>
          <w:rFonts w:ascii="Times New Roman" w:hAnsi="Times New Roman" w:cs="Times New Roman"/>
          <w:sz w:val="24"/>
          <w:szCs w:val="24"/>
        </w:rPr>
        <w:t>7743220471</w:t>
      </w:r>
      <w:r w:rsidRPr="008879ED">
        <w:rPr>
          <w:rFonts w:ascii="Times New Roman" w:hAnsi="Times New Roman" w:cs="Times New Roman"/>
          <w:sz w:val="24"/>
          <w:szCs w:val="24"/>
        </w:rPr>
        <w:t>)</w:t>
      </w:r>
      <w:bookmarkEnd w:id="14"/>
    </w:p>
    <w:p w14:paraId="295A27AF" w14:textId="25398C1F" w:rsidR="00742298" w:rsidRPr="008879ED" w:rsidRDefault="00742298" w:rsidP="00742298">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По установленных у них тарифам и в предусмотренные их внутренними правилами сроки, с которыми ПОКУПАТЕЛЬ обязуется ознакомиться самостоятельно по ссылкам, размещенным на САЙТЕ ПРОДАВЦА</w:t>
      </w:r>
      <w:r w:rsidR="00642300" w:rsidRPr="008879ED">
        <w:rPr>
          <w:rFonts w:ascii="Times New Roman" w:hAnsi="Times New Roman" w:cs="Times New Roman"/>
          <w:sz w:val="24"/>
          <w:szCs w:val="24"/>
        </w:rPr>
        <w:t xml:space="preserve"> (</w:t>
      </w:r>
      <w:hyperlink r:id="rId7" w:tgtFrame="_blank" w:history="1">
        <w:r w:rsidR="00642300" w:rsidRPr="008879ED">
          <w:rPr>
            <w:rStyle w:val="a5"/>
            <w:color w:val="2222CC"/>
            <w:shd w:val="clear" w:color="auto" w:fill="FFFFFF"/>
          </w:rPr>
          <w:t>https://shiptor.ru/calculate</w:t>
        </w:r>
      </w:hyperlink>
      <w:r w:rsidR="00642300" w:rsidRPr="008879ED">
        <w:t>)</w:t>
      </w:r>
      <w:r w:rsidRPr="008879ED">
        <w:rPr>
          <w:rFonts w:ascii="Times New Roman" w:hAnsi="Times New Roman" w:cs="Times New Roman"/>
          <w:sz w:val="24"/>
          <w:szCs w:val="24"/>
        </w:rPr>
        <w:t>.</w:t>
      </w:r>
    </w:p>
    <w:p w14:paraId="3A6AAC20" w14:textId="77777777" w:rsidR="00742298" w:rsidRPr="008879ED" w:rsidRDefault="00742298" w:rsidP="00D47491">
      <w:pPr>
        <w:spacing w:after="0" w:line="240" w:lineRule="auto"/>
        <w:ind w:firstLine="426"/>
        <w:jc w:val="both"/>
        <w:rPr>
          <w:rFonts w:ascii="Times New Roman" w:hAnsi="Times New Roman" w:cs="Times New Roman"/>
          <w:sz w:val="24"/>
          <w:szCs w:val="24"/>
        </w:rPr>
      </w:pPr>
    </w:p>
    <w:p w14:paraId="104EC267" w14:textId="2068048D" w:rsidR="00674C0C" w:rsidRPr="008879ED" w:rsidRDefault="00674C0C"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6.4.1.3. Самовывоз</w:t>
      </w:r>
      <w:r w:rsidR="00D4565F" w:rsidRPr="008879ED">
        <w:rPr>
          <w:rFonts w:ascii="Times New Roman" w:hAnsi="Times New Roman" w:cs="Times New Roman"/>
          <w:sz w:val="24"/>
          <w:szCs w:val="24"/>
        </w:rPr>
        <w:t>:</w:t>
      </w:r>
      <w:r w:rsidRPr="008879ED">
        <w:rPr>
          <w:rFonts w:ascii="Times New Roman" w:hAnsi="Times New Roman" w:cs="Times New Roman"/>
          <w:sz w:val="24"/>
          <w:szCs w:val="24"/>
        </w:rPr>
        <w:t xml:space="preserve"> </w:t>
      </w:r>
    </w:p>
    <w:p w14:paraId="5B4FD941" w14:textId="454119C0" w:rsidR="00674C0C" w:rsidRPr="008879ED" w:rsidRDefault="00674C0C" w:rsidP="00D47491">
      <w:pPr>
        <w:spacing w:after="0" w:line="240" w:lineRule="auto"/>
        <w:ind w:firstLine="426"/>
        <w:jc w:val="both"/>
        <w:rPr>
          <w:rFonts w:ascii="Times New Roman" w:hAnsi="Times New Roman" w:cs="Times New Roman"/>
          <w:color w:val="25262A"/>
          <w:sz w:val="24"/>
          <w:szCs w:val="24"/>
          <w:shd w:val="clear" w:color="auto" w:fill="FFFFFF"/>
        </w:rPr>
      </w:pPr>
      <w:r w:rsidRPr="008879ED">
        <w:rPr>
          <w:rFonts w:ascii="Times New Roman" w:hAnsi="Times New Roman" w:cs="Times New Roman"/>
          <w:sz w:val="24"/>
          <w:szCs w:val="24"/>
        </w:rPr>
        <w:t>-</w:t>
      </w:r>
      <w:r w:rsidR="00CA55E3" w:rsidRPr="008879ED">
        <w:rPr>
          <w:rFonts w:ascii="Times New Roman" w:hAnsi="Times New Roman" w:cs="Times New Roman"/>
          <w:sz w:val="24"/>
          <w:szCs w:val="24"/>
        </w:rPr>
        <w:t xml:space="preserve"> Склад</w:t>
      </w:r>
      <w:r w:rsidRPr="008879ED">
        <w:rPr>
          <w:rFonts w:ascii="Times New Roman" w:hAnsi="Times New Roman" w:cs="Times New Roman"/>
          <w:sz w:val="24"/>
          <w:szCs w:val="24"/>
        </w:rPr>
        <w:t xml:space="preserve"> </w:t>
      </w:r>
      <w:r w:rsidRPr="008879ED">
        <w:rPr>
          <w:rFonts w:ascii="Times New Roman" w:hAnsi="Times New Roman" w:cs="Times New Roman"/>
          <w:sz w:val="24"/>
          <w:szCs w:val="24"/>
          <w:lang w:val="en-US"/>
        </w:rPr>
        <w:t>Shiptor</w:t>
      </w:r>
      <w:r w:rsidRPr="008879ED">
        <w:rPr>
          <w:rFonts w:ascii="Times New Roman" w:hAnsi="Times New Roman" w:cs="Times New Roman"/>
          <w:sz w:val="24"/>
          <w:szCs w:val="24"/>
        </w:rPr>
        <w:t xml:space="preserve"> по адресу</w:t>
      </w:r>
      <w:r w:rsidR="00966F44" w:rsidRPr="008879ED">
        <w:rPr>
          <w:rFonts w:ascii="Times New Roman" w:hAnsi="Times New Roman" w:cs="Times New Roman"/>
          <w:sz w:val="24"/>
          <w:szCs w:val="24"/>
        </w:rPr>
        <w:t>:</w:t>
      </w:r>
      <w:r w:rsidRPr="008879ED">
        <w:rPr>
          <w:rFonts w:ascii="Times New Roman" w:hAnsi="Times New Roman" w:cs="Times New Roman"/>
          <w:sz w:val="24"/>
          <w:szCs w:val="24"/>
        </w:rPr>
        <w:t xml:space="preserve"> </w:t>
      </w:r>
      <w:r w:rsidR="00CA55E3" w:rsidRPr="008879ED">
        <w:rPr>
          <w:rFonts w:ascii="Times New Roman" w:hAnsi="Times New Roman" w:cs="Times New Roman"/>
          <w:color w:val="25262A"/>
          <w:sz w:val="24"/>
          <w:szCs w:val="24"/>
          <w:shd w:val="clear" w:color="auto" w:fill="FFFFFF"/>
        </w:rPr>
        <w:t>108809, Москва, деревня Шарапово, поселение Марушкинское, Придорожная улица, д 7А, стр</w:t>
      </w:r>
      <w:r w:rsidR="00742298" w:rsidRPr="008879ED">
        <w:rPr>
          <w:rFonts w:ascii="Times New Roman" w:hAnsi="Times New Roman" w:cs="Times New Roman"/>
          <w:color w:val="25262A"/>
          <w:sz w:val="24"/>
          <w:szCs w:val="24"/>
          <w:shd w:val="clear" w:color="auto" w:fill="FFFFFF"/>
        </w:rPr>
        <w:t>.</w:t>
      </w:r>
      <w:r w:rsidR="00CA55E3" w:rsidRPr="008879ED">
        <w:rPr>
          <w:rFonts w:ascii="Times New Roman" w:hAnsi="Times New Roman" w:cs="Times New Roman"/>
          <w:color w:val="25262A"/>
          <w:sz w:val="24"/>
          <w:szCs w:val="24"/>
          <w:shd w:val="clear" w:color="auto" w:fill="FFFFFF"/>
        </w:rPr>
        <w:t xml:space="preserve"> 1</w:t>
      </w:r>
      <w:r w:rsidRPr="008879ED">
        <w:rPr>
          <w:rFonts w:ascii="Times New Roman" w:hAnsi="Times New Roman" w:cs="Times New Roman"/>
          <w:color w:val="25262A"/>
          <w:sz w:val="24"/>
          <w:szCs w:val="24"/>
          <w:shd w:val="clear" w:color="auto" w:fill="FFFFFF"/>
        </w:rPr>
        <w:t>, ежедневно с 9:00 до 21:00</w:t>
      </w:r>
      <w:r w:rsidR="00CA55E3" w:rsidRPr="008879ED">
        <w:rPr>
          <w:rFonts w:ascii="Times New Roman" w:hAnsi="Times New Roman" w:cs="Times New Roman"/>
          <w:color w:val="25262A"/>
          <w:sz w:val="24"/>
          <w:szCs w:val="24"/>
          <w:shd w:val="clear" w:color="auto" w:fill="FFFFFF"/>
        </w:rPr>
        <w:t>.</w:t>
      </w:r>
    </w:p>
    <w:p w14:paraId="304663BA" w14:textId="663785B7" w:rsidR="000C0245" w:rsidRPr="008879ED" w:rsidRDefault="000C0245" w:rsidP="00D47491">
      <w:pPr>
        <w:spacing w:after="0" w:line="240" w:lineRule="auto"/>
        <w:ind w:firstLine="426"/>
        <w:jc w:val="both"/>
        <w:rPr>
          <w:rFonts w:ascii="Times New Roman" w:hAnsi="Times New Roman" w:cs="Times New Roman"/>
          <w:sz w:val="24"/>
          <w:szCs w:val="24"/>
        </w:rPr>
      </w:pPr>
      <w:r w:rsidRPr="008879ED">
        <w:rPr>
          <w:rFonts w:ascii="Times New Roman" w:hAnsi="Times New Roman" w:cs="Times New Roman"/>
          <w:sz w:val="24"/>
          <w:szCs w:val="24"/>
        </w:rPr>
        <w:t xml:space="preserve">Б) За пределами </w:t>
      </w:r>
      <w:proofErr w:type="gramStart"/>
      <w:r w:rsidRPr="008879ED">
        <w:rPr>
          <w:rFonts w:ascii="Times New Roman" w:hAnsi="Times New Roman" w:cs="Times New Roman"/>
          <w:sz w:val="24"/>
          <w:szCs w:val="24"/>
        </w:rPr>
        <w:t>РФ</w:t>
      </w:r>
      <w:r w:rsidR="00674C0C" w:rsidRPr="008879ED">
        <w:rPr>
          <w:rFonts w:ascii="Times New Roman" w:hAnsi="Times New Roman" w:cs="Times New Roman"/>
          <w:sz w:val="24"/>
          <w:szCs w:val="24"/>
        </w:rPr>
        <w:t xml:space="preserve"> </w:t>
      </w:r>
      <w:r w:rsidR="00674C0C" w:rsidRPr="008879ED">
        <w:rPr>
          <w:rFonts w:ascii="Times New Roman" w:hAnsi="Times New Roman" w:cs="Times New Roman"/>
          <w:color w:val="25262A"/>
          <w:sz w:val="24"/>
          <w:szCs w:val="24"/>
          <w:shd w:val="clear" w:color="auto" w:fill="FFFFFF"/>
        </w:rPr>
        <w:t> только</w:t>
      </w:r>
      <w:proofErr w:type="gramEnd"/>
      <w:r w:rsidR="00674C0C" w:rsidRPr="008879ED">
        <w:rPr>
          <w:rFonts w:ascii="Times New Roman" w:hAnsi="Times New Roman" w:cs="Times New Roman"/>
          <w:color w:val="25262A"/>
          <w:sz w:val="24"/>
          <w:szCs w:val="24"/>
          <w:shd w:val="clear" w:color="auto" w:fill="FFFFFF"/>
        </w:rPr>
        <w:t xml:space="preserve"> в страны: </w:t>
      </w:r>
      <w:bookmarkStart w:id="15" w:name="_Hlk82702397"/>
      <w:r w:rsidR="00674C0C" w:rsidRPr="008879ED">
        <w:rPr>
          <w:rFonts w:ascii="Times New Roman" w:hAnsi="Times New Roman" w:cs="Times New Roman"/>
          <w:color w:val="25262A"/>
          <w:sz w:val="24"/>
          <w:szCs w:val="24"/>
          <w:shd w:val="clear" w:color="auto" w:fill="FFFFFF"/>
        </w:rPr>
        <w:t>Белоруссия, Армения, Казахстан, Киргизия</w:t>
      </w:r>
      <w:bookmarkEnd w:id="15"/>
      <w:r w:rsidR="00674C0C" w:rsidRPr="008879ED">
        <w:rPr>
          <w:rFonts w:ascii="Times New Roman" w:hAnsi="Times New Roman" w:cs="Times New Roman"/>
          <w:color w:val="25262A"/>
          <w:sz w:val="24"/>
          <w:szCs w:val="24"/>
          <w:shd w:val="clear" w:color="auto" w:fill="FFFFFF"/>
        </w:rPr>
        <w:t>, при условии оплаты на САЙТЕ (стоимость доставки 990 руб.)</w:t>
      </w:r>
    </w:p>
    <w:p w14:paraId="2C12E356" w14:textId="2353C4B8" w:rsidR="00FC7BCB" w:rsidRPr="008879ED" w:rsidRDefault="003B73E8" w:rsidP="00D47491">
      <w:pPr>
        <w:spacing w:after="0" w:line="240" w:lineRule="auto"/>
        <w:ind w:firstLine="567"/>
        <w:jc w:val="both"/>
        <w:rPr>
          <w:rFonts w:ascii="Times New Roman" w:hAnsi="Times New Roman" w:cs="Times New Roman"/>
          <w:sz w:val="24"/>
          <w:szCs w:val="24"/>
        </w:rPr>
      </w:pPr>
      <w:r w:rsidRPr="008879ED">
        <w:rPr>
          <w:rFonts w:ascii="Times New Roman" w:hAnsi="Times New Roman" w:cs="Times New Roman"/>
          <w:sz w:val="24"/>
          <w:szCs w:val="24"/>
        </w:rPr>
        <w:t>6.</w:t>
      </w:r>
      <w:r w:rsidR="00C26274" w:rsidRPr="008879ED">
        <w:rPr>
          <w:rFonts w:ascii="Times New Roman" w:hAnsi="Times New Roman" w:cs="Times New Roman"/>
          <w:sz w:val="24"/>
          <w:szCs w:val="24"/>
        </w:rPr>
        <w:t>5</w:t>
      </w:r>
      <w:r w:rsidRPr="008879ED">
        <w:rPr>
          <w:rFonts w:ascii="Times New Roman" w:hAnsi="Times New Roman" w:cs="Times New Roman"/>
          <w:sz w:val="24"/>
          <w:szCs w:val="24"/>
        </w:rPr>
        <w:t xml:space="preserve">. </w:t>
      </w:r>
      <w:r w:rsidR="00FC7BCB" w:rsidRPr="008879ED">
        <w:rPr>
          <w:rFonts w:ascii="Times New Roman" w:hAnsi="Times New Roman" w:cs="Times New Roman"/>
          <w:sz w:val="24"/>
          <w:szCs w:val="24"/>
        </w:rPr>
        <w:t>Неявка ПОКУПАТЕЛЯ или не совершение иных необходимых действий для принятия ТОВАРА</w:t>
      </w:r>
      <w:r w:rsidRPr="008879ED">
        <w:rPr>
          <w:rFonts w:ascii="Times New Roman" w:hAnsi="Times New Roman" w:cs="Times New Roman"/>
          <w:sz w:val="24"/>
          <w:szCs w:val="24"/>
        </w:rPr>
        <w:t xml:space="preserve"> (включая неоплату доставки) будут </w:t>
      </w:r>
      <w:r w:rsidR="00FC7BCB" w:rsidRPr="008879ED">
        <w:rPr>
          <w:rFonts w:ascii="Times New Roman" w:hAnsi="Times New Roman" w:cs="Times New Roman"/>
          <w:sz w:val="24"/>
          <w:szCs w:val="24"/>
        </w:rPr>
        <w:t>рассматриваться ПРОДАВЦОМ в качестве отказа ПОКУПАТЕЛЯ от исполнения ДОГОВОРА.</w:t>
      </w:r>
      <w:r w:rsidR="007201AC" w:rsidRPr="008879ED">
        <w:rPr>
          <w:rFonts w:ascii="Times New Roman" w:hAnsi="Times New Roman" w:cs="Times New Roman"/>
          <w:sz w:val="24"/>
          <w:szCs w:val="24"/>
        </w:rPr>
        <w:t xml:space="preserve"> Повторная доставка (если ПОКУПАТЕЛЬ не принял ТОВАР в нарушении условий настоящего ДОГОВОРА) осуществляется в новые сроки, предложенные ПРОДАВЦОМ, на условиях повторной оплаты доставки</w:t>
      </w:r>
      <w:r w:rsidR="00946AA5" w:rsidRPr="008879ED">
        <w:rPr>
          <w:rFonts w:ascii="Times New Roman" w:hAnsi="Times New Roman" w:cs="Times New Roman"/>
          <w:sz w:val="24"/>
          <w:szCs w:val="24"/>
        </w:rPr>
        <w:t>.</w:t>
      </w:r>
      <w:r w:rsidR="007201AC" w:rsidRPr="008879ED">
        <w:rPr>
          <w:rFonts w:ascii="Times New Roman" w:hAnsi="Times New Roman" w:cs="Times New Roman"/>
          <w:sz w:val="24"/>
          <w:szCs w:val="24"/>
        </w:rPr>
        <w:t xml:space="preserve"> </w:t>
      </w:r>
    </w:p>
    <w:p w14:paraId="014664AE" w14:textId="77777777" w:rsidR="00742298" w:rsidRPr="008879ED" w:rsidRDefault="001848CF" w:rsidP="00D47491">
      <w:pPr>
        <w:spacing w:after="0" w:line="240" w:lineRule="auto"/>
        <w:ind w:firstLine="567"/>
        <w:jc w:val="both"/>
        <w:rPr>
          <w:rFonts w:ascii="Times New Roman" w:hAnsi="Times New Roman" w:cs="Times New Roman"/>
          <w:sz w:val="24"/>
          <w:szCs w:val="24"/>
        </w:rPr>
      </w:pPr>
      <w:r w:rsidRPr="008879ED">
        <w:rPr>
          <w:rFonts w:ascii="Times New Roman" w:hAnsi="Times New Roman" w:cs="Times New Roman"/>
          <w:sz w:val="24"/>
          <w:szCs w:val="24"/>
        </w:rPr>
        <w:t>6.</w:t>
      </w:r>
      <w:r w:rsidR="00C26274" w:rsidRPr="008879ED">
        <w:rPr>
          <w:rFonts w:ascii="Times New Roman" w:hAnsi="Times New Roman" w:cs="Times New Roman"/>
          <w:sz w:val="24"/>
          <w:szCs w:val="24"/>
        </w:rPr>
        <w:t>6</w:t>
      </w:r>
      <w:r w:rsidRPr="008879ED">
        <w:rPr>
          <w:rFonts w:ascii="Times New Roman" w:hAnsi="Times New Roman" w:cs="Times New Roman"/>
          <w:sz w:val="24"/>
          <w:szCs w:val="24"/>
        </w:rPr>
        <w:t xml:space="preserve">. ПОКУПАТЕЛЮ в момент доставки товара должна быть в письменной форме предоставлена информация о товаре, предусмотренная </w:t>
      </w:r>
      <w:hyperlink w:anchor="sub_10" w:history="1">
        <w:r w:rsidRPr="008879ED">
          <w:rPr>
            <w:rFonts w:ascii="Times New Roman" w:hAnsi="Times New Roman" w:cs="Times New Roman"/>
            <w:sz w:val="24"/>
            <w:szCs w:val="24"/>
          </w:rPr>
          <w:t>статьей 10</w:t>
        </w:r>
      </w:hyperlink>
      <w:r w:rsidRPr="008879ED">
        <w:rPr>
          <w:rFonts w:ascii="Times New Roman" w:hAnsi="Times New Roman" w:cs="Times New Roman"/>
          <w:sz w:val="24"/>
          <w:szCs w:val="24"/>
        </w:rPr>
        <w:t xml:space="preserve"> закона «О защите прав потребителя»</w:t>
      </w:r>
      <w:r w:rsidR="00742298" w:rsidRPr="008879ED">
        <w:rPr>
          <w:rFonts w:ascii="Times New Roman" w:hAnsi="Times New Roman" w:cs="Times New Roman"/>
          <w:sz w:val="24"/>
          <w:szCs w:val="24"/>
        </w:rPr>
        <w:t>.</w:t>
      </w:r>
    </w:p>
    <w:p w14:paraId="7E6B11B3" w14:textId="77777777" w:rsidR="00FC7BCB" w:rsidRPr="008879ED" w:rsidRDefault="00FC7BCB" w:rsidP="00D47491">
      <w:pPr>
        <w:spacing w:after="0" w:line="240" w:lineRule="auto"/>
        <w:ind w:firstLine="567"/>
        <w:jc w:val="both"/>
        <w:rPr>
          <w:rFonts w:ascii="Times New Roman" w:hAnsi="Times New Roman" w:cs="Times New Roman"/>
          <w:sz w:val="24"/>
          <w:szCs w:val="24"/>
        </w:rPr>
      </w:pPr>
    </w:p>
    <w:p w14:paraId="6C930EEA" w14:textId="331A4667" w:rsidR="00FC7BCB" w:rsidRPr="008879ED" w:rsidRDefault="00FC7BCB" w:rsidP="00D47491">
      <w:pPr>
        <w:pStyle w:val="2"/>
        <w:spacing w:before="0" w:line="240" w:lineRule="auto"/>
        <w:ind w:firstLine="567"/>
        <w:jc w:val="both"/>
        <w:rPr>
          <w:rFonts w:ascii="Times New Roman" w:hAnsi="Times New Roman" w:cs="Times New Roman"/>
          <w:color w:val="auto"/>
          <w:sz w:val="24"/>
          <w:szCs w:val="24"/>
        </w:rPr>
      </w:pPr>
      <w:r w:rsidRPr="008879ED">
        <w:rPr>
          <w:rFonts w:ascii="Times New Roman" w:hAnsi="Times New Roman" w:cs="Times New Roman"/>
          <w:color w:val="auto"/>
          <w:sz w:val="24"/>
          <w:szCs w:val="24"/>
        </w:rPr>
        <w:t xml:space="preserve">Статья </w:t>
      </w:r>
      <w:r w:rsidR="00A20794" w:rsidRPr="008879ED">
        <w:rPr>
          <w:rFonts w:ascii="Times New Roman" w:hAnsi="Times New Roman" w:cs="Times New Roman"/>
          <w:color w:val="auto"/>
          <w:sz w:val="24"/>
          <w:szCs w:val="24"/>
        </w:rPr>
        <w:t>7</w:t>
      </w:r>
      <w:r w:rsidRPr="008879ED">
        <w:rPr>
          <w:rFonts w:ascii="Times New Roman" w:hAnsi="Times New Roman" w:cs="Times New Roman"/>
          <w:color w:val="auto"/>
          <w:sz w:val="24"/>
          <w:szCs w:val="24"/>
        </w:rPr>
        <w:t>. Права и обязанности сторон</w:t>
      </w:r>
    </w:p>
    <w:p w14:paraId="60B00FD5" w14:textId="29CA7068" w:rsidR="00FC7BCB" w:rsidRPr="008879ED" w:rsidRDefault="00A20794" w:rsidP="00D47491">
      <w:pPr>
        <w:spacing w:after="0" w:line="240" w:lineRule="auto"/>
        <w:ind w:firstLine="567"/>
        <w:jc w:val="both"/>
        <w:rPr>
          <w:rFonts w:ascii="Times New Roman" w:hAnsi="Times New Roman" w:cs="Times New Roman"/>
          <w:sz w:val="24"/>
          <w:szCs w:val="24"/>
        </w:rPr>
      </w:pPr>
      <w:r w:rsidRPr="008879ED">
        <w:rPr>
          <w:rFonts w:ascii="Times New Roman" w:hAnsi="Times New Roman" w:cs="Times New Roman"/>
          <w:sz w:val="24"/>
          <w:szCs w:val="24"/>
        </w:rPr>
        <w:t>7</w:t>
      </w:r>
      <w:r w:rsidR="00FC7BCB" w:rsidRPr="008879ED">
        <w:rPr>
          <w:rFonts w:ascii="Times New Roman" w:hAnsi="Times New Roman" w:cs="Times New Roman"/>
          <w:sz w:val="24"/>
          <w:szCs w:val="24"/>
        </w:rPr>
        <w:t>.1. ПРОДАВЕЦ обязуется:</w:t>
      </w:r>
    </w:p>
    <w:p w14:paraId="5D5C3CB6" w14:textId="01194E00" w:rsidR="00FC7BCB" w:rsidRPr="008879ED" w:rsidRDefault="00A20794" w:rsidP="00D47491">
      <w:pPr>
        <w:spacing w:after="0" w:line="240" w:lineRule="auto"/>
        <w:ind w:firstLine="567"/>
        <w:jc w:val="both"/>
        <w:rPr>
          <w:rFonts w:ascii="Times New Roman" w:hAnsi="Times New Roman" w:cs="Times New Roman"/>
          <w:sz w:val="24"/>
          <w:szCs w:val="24"/>
        </w:rPr>
      </w:pPr>
      <w:r w:rsidRPr="008879ED">
        <w:rPr>
          <w:rFonts w:ascii="Times New Roman" w:hAnsi="Times New Roman" w:cs="Times New Roman"/>
          <w:sz w:val="24"/>
          <w:szCs w:val="24"/>
        </w:rPr>
        <w:t>7</w:t>
      </w:r>
      <w:r w:rsidR="00FC7BCB" w:rsidRPr="008879ED">
        <w:rPr>
          <w:rFonts w:ascii="Times New Roman" w:hAnsi="Times New Roman" w:cs="Times New Roman"/>
          <w:sz w:val="24"/>
          <w:szCs w:val="24"/>
        </w:rPr>
        <w:t>.1.1. Не разглашать любую частную информацию ПОКУПАТЕЛЯ и не предоставлять доступ к этой информации третьим лицам, за исключением случаев, предусмотренных Российским законодательством.</w:t>
      </w:r>
    </w:p>
    <w:p w14:paraId="1B06DA49" w14:textId="0C8098FE" w:rsidR="00FC7BCB" w:rsidRPr="008879ED" w:rsidRDefault="00A20794" w:rsidP="00D47491">
      <w:pPr>
        <w:spacing w:after="0" w:line="240" w:lineRule="auto"/>
        <w:ind w:firstLine="567"/>
        <w:jc w:val="both"/>
        <w:rPr>
          <w:rFonts w:ascii="Times New Roman" w:hAnsi="Times New Roman" w:cs="Times New Roman"/>
          <w:sz w:val="24"/>
          <w:szCs w:val="24"/>
        </w:rPr>
      </w:pPr>
      <w:r w:rsidRPr="008879ED">
        <w:rPr>
          <w:rFonts w:ascii="Times New Roman" w:hAnsi="Times New Roman" w:cs="Times New Roman"/>
          <w:sz w:val="24"/>
          <w:szCs w:val="24"/>
        </w:rPr>
        <w:t>7</w:t>
      </w:r>
      <w:r w:rsidR="00FC7BCB" w:rsidRPr="008879ED">
        <w:rPr>
          <w:rFonts w:ascii="Times New Roman" w:hAnsi="Times New Roman" w:cs="Times New Roman"/>
          <w:sz w:val="24"/>
          <w:szCs w:val="24"/>
        </w:rPr>
        <w:t>.1.</w:t>
      </w:r>
      <w:r w:rsidR="007D086F" w:rsidRPr="008879ED">
        <w:rPr>
          <w:rFonts w:ascii="Times New Roman" w:hAnsi="Times New Roman" w:cs="Times New Roman"/>
          <w:sz w:val="24"/>
          <w:szCs w:val="24"/>
        </w:rPr>
        <w:t>2</w:t>
      </w:r>
      <w:r w:rsidR="00FC7BCB" w:rsidRPr="008879ED">
        <w:rPr>
          <w:rFonts w:ascii="Times New Roman" w:hAnsi="Times New Roman" w:cs="Times New Roman"/>
          <w:sz w:val="24"/>
          <w:szCs w:val="24"/>
        </w:rPr>
        <w:t>. ПРОДАВЕЦ оставляет за собой право изменять настоящий ДОГОВОР в одностороннем порядке до момента его заключения.</w:t>
      </w:r>
    </w:p>
    <w:p w14:paraId="70F0E0DB" w14:textId="2E098E71" w:rsidR="00FC7BCB" w:rsidRPr="008879ED" w:rsidRDefault="00A20794" w:rsidP="00D47491">
      <w:pPr>
        <w:spacing w:after="0" w:line="240" w:lineRule="auto"/>
        <w:ind w:firstLine="567"/>
        <w:jc w:val="both"/>
        <w:rPr>
          <w:rFonts w:ascii="Times New Roman" w:hAnsi="Times New Roman" w:cs="Times New Roman"/>
          <w:sz w:val="24"/>
          <w:szCs w:val="24"/>
        </w:rPr>
      </w:pPr>
      <w:r w:rsidRPr="008879ED">
        <w:rPr>
          <w:rFonts w:ascii="Times New Roman" w:hAnsi="Times New Roman" w:cs="Times New Roman"/>
          <w:sz w:val="24"/>
          <w:szCs w:val="24"/>
        </w:rPr>
        <w:t>7</w:t>
      </w:r>
      <w:r w:rsidR="00FC7BCB" w:rsidRPr="008879ED">
        <w:rPr>
          <w:rFonts w:ascii="Times New Roman" w:hAnsi="Times New Roman" w:cs="Times New Roman"/>
          <w:sz w:val="24"/>
          <w:szCs w:val="24"/>
        </w:rPr>
        <w:t>.2. ПОКУПАТЕЛЬ обязуется:</w:t>
      </w:r>
    </w:p>
    <w:p w14:paraId="63EF368E" w14:textId="59BE9BB8" w:rsidR="00FC7BCB" w:rsidRPr="008879ED" w:rsidRDefault="00A20794" w:rsidP="00D47491">
      <w:pPr>
        <w:spacing w:after="0" w:line="240" w:lineRule="auto"/>
        <w:ind w:firstLine="567"/>
        <w:jc w:val="both"/>
        <w:rPr>
          <w:rFonts w:ascii="Times New Roman" w:hAnsi="Times New Roman" w:cs="Times New Roman"/>
          <w:sz w:val="24"/>
          <w:szCs w:val="24"/>
        </w:rPr>
      </w:pPr>
      <w:r w:rsidRPr="008879ED">
        <w:rPr>
          <w:rFonts w:ascii="Times New Roman" w:hAnsi="Times New Roman" w:cs="Times New Roman"/>
          <w:sz w:val="24"/>
          <w:szCs w:val="24"/>
        </w:rPr>
        <w:t>7</w:t>
      </w:r>
      <w:r w:rsidR="00FC7BCB" w:rsidRPr="008879ED">
        <w:rPr>
          <w:rFonts w:ascii="Times New Roman" w:hAnsi="Times New Roman" w:cs="Times New Roman"/>
          <w:sz w:val="24"/>
          <w:szCs w:val="24"/>
        </w:rPr>
        <w:t>.2.1. До момента заключения ДОГОВОРА ознакомиться с содержанием договора-оферты, условиями оплаты и доставки</w:t>
      </w:r>
      <w:r w:rsidR="00244E53">
        <w:rPr>
          <w:rFonts w:ascii="Times New Roman" w:hAnsi="Times New Roman" w:cs="Times New Roman"/>
          <w:sz w:val="24"/>
          <w:szCs w:val="24"/>
        </w:rPr>
        <w:t>, Правилами Продажи</w:t>
      </w:r>
      <w:r w:rsidR="00FB772A">
        <w:rPr>
          <w:rFonts w:ascii="Times New Roman" w:hAnsi="Times New Roman" w:cs="Times New Roman"/>
          <w:sz w:val="24"/>
          <w:szCs w:val="24"/>
        </w:rPr>
        <w:t>, Политикой Конфиденциальности</w:t>
      </w:r>
      <w:r w:rsidR="00FC7BCB" w:rsidRPr="008879ED">
        <w:rPr>
          <w:rFonts w:ascii="Times New Roman" w:hAnsi="Times New Roman" w:cs="Times New Roman"/>
          <w:sz w:val="24"/>
          <w:szCs w:val="24"/>
        </w:rPr>
        <w:t xml:space="preserve"> на</w:t>
      </w:r>
      <w:r w:rsidR="007D086F" w:rsidRPr="008879ED">
        <w:rPr>
          <w:rFonts w:ascii="Times New Roman" w:hAnsi="Times New Roman" w:cs="Times New Roman"/>
          <w:sz w:val="24"/>
          <w:szCs w:val="24"/>
        </w:rPr>
        <w:t xml:space="preserve"> САЙТЕ ПРОДАВЦА</w:t>
      </w:r>
      <w:r w:rsidR="00FC7BCB" w:rsidRPr="008879ED">
        <w:rPr>
          <w:rFonts w:ascii="Times New Roman" w:hAnsi="Times New Roman" w:cs="Times New Roman"/>
          <w:sz w:val="24"/>
          <w:szCs w:val="24"/>
        </w:rPr>
        <w:t>.</w:t>
      </w:r>
    </w:p>
    <w:p w14:paraId="6B0CCF4F" w14:textId="42E6D18E" w:rsidR="00FC7BCB" w:rsidRPr="008879ED" w:rsidRDefault="00A20794" w:rsidP="00D47491">
      <w:pPr>
        <w:spacing w:after="0" w:line="240" w:lineRule="auto"/>
        <w:ind w:firstLine="567"/>
        <w:jc w:val="both"/>
        <w:rPr>
          <w:rFonts w:ascii="Times New Roman" w:hAnsi="Times New Roman" w:cs="Times New Roman"/>
          <w:sz w:val="24"/>
          <w:szCs w:val="24"/>
        </w:rPr>
      </w:pPr>
      <w:r w:rsidRPr="008879ED">
        <w:rPr>
          <w:rFonts w:ascii="Times New Roman" w:hAnsi="Times New Roman" w:cs="Times New Roman"/>
          <w:sz w:val="24"/>
          <w:szCs w:val="24"/>
        </w:rPr>
        <w:t>7</w:t>
      </w:r>
      <w:r w:rsidR="00FC7BCB" w:rsidRPr="008879ED">
        <w:rPr>
          <w:rFonts w:ascii="Times New Roman" w:hAnsi="Times New Roman" w:cs="Times New Roman"/>
          <w:sz w:val="24"/>
          <w:szCs w:val="24"/>
        </w:rPr>
        <w:t>.2.2. Предоставлять достоверную информацию о себе (ФИО, контактные телефоны, адрес электронной почты) и реквизиты для доставки ТОВАРА.</w:t>
      </w:r>
    </w:p>
    <w:p w14:paraId="6579EEDA" w14:textId="66D632EC" w:rsidR="00FC7BCB" w:rsidRPr="008879ED" w:rsidRDefault="00A20794" w:rsidP="00D47491">
      <w:pPr>
        <w:spacing w:after="0" w:line="240" w:lineRule="auto"/>
        <w:ind w:firstLine="567"/>
        <w:jc w:val="both"/>
        <w:rPr>
          <w:rFonts w:ascii="Times New Roman" w:hAnsi="Times New Roman" w:cs="Times New Roman"/>
          <w:sz w:val="24"/>
          <w:szCs w:val="24"/>
        </w:rPr>
      </w:pPr>
      <w:r w:rsidRPr="008879ED">
        <w:rPr>
          <w:rFonts w:ascii="Times New Roman" w:hAnsi="Times New Roman" w:cs="Times New Roman"/>
          <w:sz w:val="24"/>
          <w:szCs w:val="24"/>
        </w:rPr>
        <w:t>7</w:t>
      </w:r>
      <w:r w:rsidR="00FC7BCB" w:rsidRPr="008879ED">
        <w:rPr>
          <w:rFonts w:ascii="Times New Roman" w:hAnsi="Times New Roman" w:cs="Times New Roman"/>
          <w:sz w:val="24"/>
          <w:szCs w:val="24"/>
        </w:rPr>
        <w:t>.2.3. Принять и оплатить ТОВАР в указанные в настоящем ДОГОВОРЕ сроки.</w:t>
      </w:r>
    </w:p>
    <w:p w14:paraId="52402ABA" w14:textId="552CBBF3" w:rsidR="00A20794" w:rsidRPr="008879ED" w:rsidRDefault="00A20794" w:rsidP="00D47491">
      <w:pPr>
        <w:spacing w:after="0" w:line="240" w:lineRule="auto"/>
        <w:ind w:firstLine="567"/>
        <w:jc w:val="both"/>
        <w:rPr>
          <w:rFonts w:ascii="Times New Roman" w:hAnsi="Times New Roman" w:cs="Times New Roman"/>
          <w:sz w:val="24"/>
          <w:szCs w:val="24"/>
        </w:rPr>
      </w:pPr>
      <w:r w:rsidRPr="008879ED">
        <w:rPr>
          <w:rFonts w:ascii="Times New Roman" w:hAnsi="Times New Roman" w:cs="Times New Roman"/>
          <w:sz w:val="24"/>
          <w:szCs w:val="24"/>
        </w:rPr>
        <w:t>7</w:t>
      </w:r>
      <w:r w:rsidR="00A2274F" w:rsidRPr="008879ED">
        <w:rPr>
          <w:rFonts w:ascii="Times New Roman" w:hAnsi="Times New Roman" w:cs="Times New Roman"/>
          <w:sz w:val="24"/>
          <w:szCs w:val="24"/>
        </w:rPr>
        <w:t>.2.4. Настоящим ПОКУПАТЕЛЬ подтверждает, что при заключении настоящего ДОГОВОРА, в соответствии со статьей 9 федерального закона от 27.07.2006г. № 152-ФЗ «О персональных данных» принял(а) решение о предоставлении своих персональных данных и дает согласие на обработку ООО «</w:t>
      </w:r>
      <w:r w:rsidRPr="008879ED">
        <w:rPr>
          <w:rFonts w:ascii="Times New Roman" w:hAnsi="Times New Roman" w:cs="Times New Roman"/>
          <w:sz w:val="24"/>
          <w:szCs w:val="24"/>
        </w:rPr>
        <w:t>Эм Бьюти Групп» в соответствии с политикой конфиденциальности, с которой ПОКУПАТЕЛЬ должен ознакомиться на САЙТЕ самостоятельно.</w:t>
      </w:r>
    </w:p>
    <w:p w14:paraId="4E61B593" w14:textId="18F07D0A" w:rsidR="00A20794" w:rsidRPr="008879ED" w:rsidRDefault="00A20794" w:rsidP="00D47491">
      <w:pPr>
        <w:pStyle w:val="2"/>
        <w:spacing w:before="0" w:line="240" w:lineRule="auto"/>
        <w:ind w:firstLine="567"/>
        <w:jc w:val="both"/>
        <w:rPr>
          <w:rFonts w:ascii="Times New Roman" w:hAnsi="Times New Roman" w:cs="Times New Roman"/>
          <w:color w:val="auto"/>
          <w:sz w:val="24"/>
          <w:szCs w:val="24"/>
        </w:rPr>
      </w:pPr>
    </w:p>
    <w:p w14:paraId="6E82145E" w14:textId="120B9D2F" w:rsidR="00A20794" w:rsidRPr="008879ED" w:rsidRDefault="00A20794" w:rsidP="00A20794">
      <w:pPr>
        <w:pStyle w:val="2"/>
        <w:spacing w:before="0" w:line="240" w:lineRule="auto"/>
        <w:ind w:firstLine="567"/>
        <w:jc w:val="both"/>
        <w:rPr>
          <w:rFonts w:ascii="Times New Roman" w:hAnsi="Times New Roman" w:cs="Times New Roman"/>
          <w:color w:val="auto"/>
          <w:sz w:val="24"/>
          <w:szCs w:val="24"/>
        </w:rPr>
      </w:pPr>
      <w:r w:rsidRPr="008879ED">
        <w:rPr>
          <w:rFonts w:ascii="Times New Roman" w:hAnsi="Times New Roman" w:cs="Times New Roman"/>
          <w:color w:val="auto"/>
          <w:sz w:val="24"/>
          <w:szCs w:val="24"/>
        </w:rPr>
        <w:t>Статья 8. Форс-мажорные обстоятельства</w:t>
      </w:r>
    </w:p>
    <w:p w14:paraId="0F5450B0" w14:textId="0553CB58" w:rsidR="00A20794" w:rsidRPr="008879ED" w:rsidRDefault="00A20794" w:rsidP="00A20794">
      <w:pPr>
        <w:spacing w:after="0" w:line="240" w:lineRule="auto"/>
        <w:ind w:firstLine="567"/>
        <w:jc w:val="both"/>
        <w:rPr>
          <w:rFonts w:ascii="Times New Roman" w:hAnsi="Times New Roman" w:cs="Times New Roman"/>
          <w:sz w:val="24"/>
          <w:szCs w:val="24"/>
        </w:rPr>
      </w:pPr>
      <w:r w:rsidRPr="008879ED">
        <w:rPr>
          <w:rFonts w:ascii="Times New Roman" w:hAnsi="Times New Roman" w:cs="Times New Roman"/>
          <w:sz w:val="24"/>
          <w:szCs w:val="24"/>
        </w:rPr>
        <w:t>8.1. Стороны освобождаются от ответственности за неисполнение или ненадлежащее исполнение обязательств по Д</w:t>
      </w:r>
      <w:r w:rsidR="00A41ABC" w:rsidRPr="008879ED">
        <w:rPr>
          <w:rFonts w:ascii="Times New Roman" w:hAnsi="Times New Roman" w:cs="Times New Roman"/>
          <w:sz w:val="24"/>
          <w:szCs w:val="24"/>
        </w:rPr>
        <w:t>ОГОВОРУ</w:t>
      </w:r>
      <w:r w:rsidRPr="008879ED">
        <w:rPr>
          <w:rFonts w:ascii="Times New Roman" w:hAnsi="Times New Roman" w:cs="Times New Roman"/>
          <w:sz w:val="24"/>
          <w:szCs w:val="24"/>
        </w:rPr>
        <w:t xml:space="preserve"> на время действия непреодолимой силы. Под непреодолимой силой понимаются чрезвычайные и непреодолимые при данных условиях обстоятельства, препятствующие исполнению своих обязательств </w:t>
      </w:r>
      <w:r w:rsidR="00D4565F" w:rsidRPr="008879ED">
        <w:rPr>
          <w:rFonts w:ascii="Times New Roman" w:hAnsi="Times New Roman" w:cs="Times New Roman"/>
          <w:sz w:val="24"/>
          <w:szCs w:val="24"/>
        </w:rPr>
        <w:t>сторонами</w:t>
      </w:r>
      <w:r w:rsidRPr="008879ED">
        <w:rPr>
          <w:rFonts w:ascii="Times New Roman" w:hAnsi="Times New Roman" w:cs="Times New Roman"/>
          <w:sz w:val="24"/>
          <w:szCs w:val="24"/>
        </w:rPr>
        <w:t xml:space="preserve"> по настоящему Д</w:t>
      </w:r>
      <w:r w:rsidR="00A41ABC" w:rsidRPr="008879ED">
        <w:rPr>
          <w:rFonts w:ascii="Times New Roman" w:hAnsi="Times New Roman" w:cs="Times New Roman"/>
          <w:sz w:val="24"/>
          <w:szCs w:val="24"/>
        </w:rPr>
        <w:t>ОГОВОРУ</w:t>
      </w:r>
      <w:r w:rsidRPr="008879ED">
        <w:rPr>
          <w:rFonts w:ascii="Times New Roman" w:hAnsi="Times New Roman" w:cs="Times New Roman"/>
          <w:sz w:val="24"/>
          <w:szCs w:val="24"/>
        </w:rPr>
        <w:t xml:space="preserve">. К ним относятся стихийные явления (землетрясения, наводнения и т. п.), обстоятельства общественной жизни (военные действия, чрезвычайные положения, крупнейшие забастовки, эпидемии и т. п.), запретительные меры государственных органов (запрещение перевозок, валютные ограничения, международные санкции запрета на торговлю и т. п.). В течение этого времени </w:t>
      </w:r>
      <w:r w:rsidR="00D4565F" w:rsidRPr="008879ED">
        <w:rPr>
          <w:rFonts w:ascii="Times New Roman" w:hAnsi="Times New Roman" w:cs="Times New Roman"/>
          <w:sz w:val="24"/>
          <w:szCs w:val="24"/>
        </w:rPr>
        <w:t>стороны</w:t>
      </w:r>
      <w:r w:rsidRPr="008879ED">
        <w:rPr>
          <w:rFonts w:ascii="Times New Roman" w:hAnsi="Times New Roman" w:cs="Times New Roman"/>
          <w:sz w:val="24"/>
          <w:szCs w:val="24"/>
        </w:rPr>
        <w:t xml:space="preserve"> не имеют взаимных претензий, и каждая из</w:t>
      </w:r>
      <w:r w:rsidR="00D4565F" w:rsidRPr="008879ED">
        <w:rPr>
          <w:rFonts w:ascii="Times New Roman" w:hAnsi="Times New Roman" w:cs="Times New Roman"/>
          <w:sz w:val="24"/>
          <w:szCs w:val="24"/>
        </w:rPr>
        <w:t xml:space="preserve"> сторон</w:t>
      </w:r>
      <w:r w:rsidRPr="008879ED">
        <w:rPr>
          <w:rFonts w:ascii="Times New Roman" w:hAnsi="Times New Roman" w:cs="Times New Roman"/>
          <w:sz w:val="24"/>
          <w:szCs w:val="24"/>
        </w:rPr>
        <w:t xml:space="preserve"> принимает на себя свой риск последствия форс-мажорных обстоятельств.</w:t>
      </w:r>
    </w:p>
    <w:p w14:paraId="5CF9997C" w14:textId="77777777" w:rsidR="00A20794" w:rsidRPr="008879ED" w:rsidRDefault="00A20794" w:rsidP="00A20794"/>
    <w:p w14:paraId="01094B76" w14:textId="6299DDA7" w:rsidR="00FC7BCB" w:rsidRPr="008879ED" w:rsidRDefault="00FC7BCB" w:rsidP="00D47491">
      <w:pPr>
        <w:pStyle w:val="2"/>
        <w:spacing w:before="0" w:line="240" w:lineRule="auto"/>
        <w:ind w:firstLine="567"/>
        <w:jc w:val="both"/>
        <w:rPr>
          <w:rFonts w:ascii="Times New Roman" w:hAnsi="Times New Roman" w:cs="Times New Roman"/>
          <w:color w:val="auto"/>
          <w:sz w:val="24"/>
          <w:szCs w:val="24"/>
        </w:rPr>
      </w:pPr>
      <w:r w:rsidRPr="008879ED">
        <w:rPr>
          <w:rFonts w:ascii="Times New Roman" w:hAnsi="Times New Roman" w:cs="Times New Roman"/>
          <w:color w:val="auto"/>
          <w:sz w:val="24"/>
          <w:szCs w:val="24"/>
        </w:rPr>
        <w:t>Статья 9. Ответственность сторон и разрешение споров</w:t>
      </w:r>
    </w:p>
    <w:p w14:paraId="5CA09FB1" w14:textId="77777777" w:rsidR="00FC7BCB" w:rsidRPr="008879ED" w:rsidRDefault="00FC7BCB" w:rsidP="00D47491">
      <w:pPr>
        <w:spacing w:after="0" w:line="240" w:lineRule="auto"/>
        <w:ind w:firstLine="567"/>
        <w:jc w:val="both"/>
        <w:rPr>
          <w:rFonts w:ascii="Times New Roman" w:hAnsi="Times New Roman" w:cs="Times New Roman"/>
          <w:sz w:val="24"/>
          <w:szCs w:val="24"/>
        </w:rPr>
      </w:pPr>
      <w:r w:rsidRPr="008879ED">
        <w:rPr>
          <w:rFonts w:ascii="Times New Roman" w:hAnsi="Times New Roman" w:cs="Times New Roman"/>
          <w:sz w:val="24"/>
          <w:szCs w:val="24"/>
        </w:rPr>
        <w:t>9.1. Стороны несут ответственность за неисполнение или ненадлежащее исполнение настоящего ДОГОВОРА в порядке, предусмотренном настоящим ДОГОВОРОМ и действующим законодательством РФ.</w:t>
      </w:r>
    </w:p>
    <w:p w14:paraId="191B417D" w14:textId="2D6C7493" w:rsidR="00FC7BCB" w:rsidRPr="008879ED" w:rsidRDefault="00FC7BCB" w:rsidP="00D47491">
      <w:pPr>
        <w:spacing w:after="0" w:line="240" w:lineRule="auto"/>
        <w:ind w:firstLine="567"/>
        <w:jc w:val="both"/>
        <w:rPr>
          <w:rFonts w:ascii="Times New Roman" w:hAnsi="Times New Roman" w:cs="Times New Roman"/>
          <w:sz w:val="24"/>
          <w:szCs w:val="24"/>
        </w:rPr>
      </w:pPr>
      <w:r w:rsidRPr="008879ED">
        <w:rPr>
          <w:rFonts w:ascii="Times New Roman" w:hAnsi="Times New Roman" w:cs="Times New Roman"/>
          <w:sz w:val="24"/>
          <w:szCs w:val="24"/>
        </w:rPr>
        <w:t>9.2. П</w:t>
      </w:r>
      <w:r w:rsidR="00F12BA7" w:rsidRPr="008879ED">
        <w:rPr>
          <w:rFonts w:ascii="Times New Roman" w:hAnsi="Times New Roman" w:cs="Times New Roman"/>
          <w:sz w:val="24"/>
          <w:szCs w:val="24"/>
        </w:rPr>
        <w:t>РОДАВЕЦ</w:t>
      </w:r>
      <w:r w:rsidRPr="008879ED">
        <w:rPr>
          <w:rFonts w:ascii="Times New Roman" w:hAnsi="Times New Roman" w:cs="Times New Roman"/>
          <w:sz w:val="24"/>
          <w:szCs w:val="24"/>
        </w:rPr>
        <w:t xml:space="preserve"> не несет ответственности за доставку ЗАКАЗА, если ПОКУПАТЕЛЕМ указан неправильный адрес доставки.</w:t>
      </w:r>
    </w:p>
    <w:p w14:paraId="45AC24D6" w14:textId="77777777" w:rsidR="00FC7BCB" w:rsidRPr="008879ED" w:rsidRDefault="00FC7BCB" w:rsidP="00D47491">
      <w:pPr>
        <w:spacing w:after="0" w:line="240" w:lineRule="auto"/>
        <w:ind w:firstLine="567"/>
        <w:jc w:val="both"/>
        <w:rPr>
          <w:rFonts w:ascii="Times New Roman" w:hAnsi="Times New Roman" w:cs="Times New Roman"/>
          <w:sz w:val="24"/>
          <w:szCs w:val="24"/>
        </w:rPr>
      </w:pPr>
      <w:r w:rsidRPr="008879ED">
        <w:rPr>
          <w:rFonts w:ascii="Times New Roman" w:hAnsi="Times New Roman" w:cs="Times New Roman"/>
          <w:sz w:val="24"/>
          <w:szCs w:val="24"/>
        </w:rPr>
        <w:t>9.3. ПРОДАВЕЦ не несет ответственности, если ожидания ПОКУПАТЕЛЯ о потребительских свойствах ТОВАРА оказались не оправданны.</w:t>
      </w:r>
    </w:p>
    <w:p w14:paraId="780E0A11" w14:textId="77777777" w:rsidR="00FC7BCB" w:rsidRPr="008879ED" w:rsidRDefault="00FC7BCB" w:rsidP="00D47491">
      <w:pPr>
        <w:spacing w:after="0" w:line="240" w:lineRule="auto"/>
        <w:ind w:firstLine="567"/>
        <w:jc w:val="both"/>
        <w:rPr>
          <w:rFonts w:ascii="Times New Roman" w:hAnsi="Times New Roman" w:cs="Times New Roman"/>
          <w:sz w:val="24"/>
          <w:szCs w:val="24"/>
        </w:rPr>
      </w:pPr>
      <w:r w:rsidRPr="008879ED">
        <w:rPr>
          <w:rFonts w:ascii="Times New Roman" w:hAnsi="Times New Roman" w:cs="Times New Roman"/>
          <w:sz w:val="24"/>
          <w:szCs w:val="24"/>
        </w:rPr>
        <w:t>9.4. ПРОДАВЕЦ не несет ответственности за частичное или полное неисполнение обязательств по доставке ТОВАРА, если они являются следствием форс-мажорных обстоятельств.</w:t>
      </w:r>
    </w:p>
    <w:p w14:paraId="4DA536B2" w14:textId="77777777" w:rsidR="00FC7BCB" w:rsidRPr="008879ED" w:rsidRDefault="00FC7BCB" w:rsidP="00D47491">
      <w:pPr>
        <w:spacing w:after="0" w:line="240" w:lineRule="auto"/>
        <w:ind w:firstLine="567"/>
        <w:jc w:val="both"/>
        <w:rPr>
          <w:rFonts w:ascii="Times New Roman" w:hAnsi="Times New Roman" w:cs="Times New Roman"/>
          <w:sz w:val="24"/>
          <w:szCs w:val="24"/>
        </w:rPr>
      </w:pPr>
      <w:r w:rsidRPr="008879ED">
        <w:rPr>
          <w:rFonts w:ascii="Times New Roman" w:hAnsi="Times New Roman" w:cs="Times New Roman"/>
          <w:sz w:val="24"/>
          <w:szCs w:val="24"/>
        </w:rPr>
        <w:t xml:space="preserve">9.5. ПОКУПАТЕЛЬ, оформляя ЗАКАЗ, несет ответственность за достоверность предоставляемой информации о себе, а </w:t>
      </w:r>
      <w:proofErr w:type="gramStart"/>
      <w:r w:rsidRPr="008879ED">
        <w:rPr>
          <w:rFonts w:ascii="Times New Roman" w:hAnsi="Times New Roman" w:cs="Times New Roman"/>
          <w:sz w:val="24"/>
          <w:szCs w:val="24"/>
        </w:rPr>
        <w:t>так же</w:t>
      </w:r>
      <w:proofErr w:type="gramEnd"/>
      <w:r w:rsidRPr="008879ED">
        <w:rPr>
          <w:rFonts w:ascii="Times New Roman" w:hAnsi="Times New Roman" w:cs="Times New Roman"/>
          <w:sz w:val="24"/>
          <w:szCs w:val="24"/>
        </w:rPr>
        <w:t xml:space="preserve"> подтверждает, что с условиями настоящего ДОГОВОРА ознакомлен и согласен.</w:t>
      </w:r>
    </w:p>
    <w:p w14:paraId="11E1B3FE" w14:textId="77777777" w:rsidR="000209FA" w:rsidRDefault="00FC7BCB" w:rsidP="000209FA">
      <w:pPr>
        <w:spacing w:after="0" w:line="240" w:lineRule="auto"/>
        <w:ind w:firstLine="567"/>
        <w:jc w:val="both"/>
        <w:rPr>
          <w:rFonts w:ascii="Times New Roman" w:hAnsi="Times New Roman" w:cs="Times New Roman"/>
          <w:sz w:val="24"/>
          <w:szCs w:val="24"/>
        </w:rPr>
      </w:pPr>
      <w:r w:rsidRPr="008879ED">
        <w:rPr>
          <w:rFonts w:ascii="Times New Roman" w:hAnsi="Times New Roman" w:cs="Times New Roman"/>
          <w:sz w:val="24"/>
          <w:szCs w:val="24"/>
        </w:rPr>
        <w:t>9.6. Все споры и разногласия, возникающие при исполнении СТОРОНАМИ обязательств по настоящему Д</w:t>
      </w:r>
      <w:r w:rsidR="00D4565F" w:rsidRPr="008879ED">
        <w:rPr>
          <w:rFonts w:ascii="Times New Roman" w:hAnsi="Times New Roman" w:cs="Times New Roman"/>
          <w:sz w:val="24"/>
          <w:szCs w:val="24"/>
        </w:rPr>
        <w:t>ОГОВОРУ</w:t>
      </w:r>
      <w:r w:rsidRPr="008879ED">
        <w:rPr>
          <w:rFonts w:ascii="Times New Roman" w:hAnsi="Times New Roman" w:cs="Times New Roman"/>
          <w:sz w:val="24"/>
          <w:szCs w:val="24"/>
        </w:rPr>
        <w:t xml:space="preserve">, решаются путем переговоров. В случае невозможности их устранения, </w:t>
      </w:r>
      <w:r w:rsidR="00D4565F" w:rsidRPr="008879ED">
        <w:rPr>
          <w:rFonts w:ascii="Times New Roman" w:hAnsi="Times New Roman" w:cs="Times New Roman"/>
          <w:sz w:val="24"/>
          <w:szCs w:val="24"/>
        </w:rPr>
        <w:t>стороны</w:t>
      </w:r>
      <w:r w:rsidRPr="008879ED">
        <w:rPr>
          <w:rFonts w:ascii="Times New Roman" w:hAnsi="Times New Roman" w:cs="Times New Roman"/>
          <w:sz w:val="24"/>
          <w:szCs w:val="24"/>
        </w:rPr>
        <w:t xml:space="preserve"> имеют право обратиться за судебной защитой своих интересов.</w:t>
      </w:r>
    </w:p>
    <w:p w14:paraId="41C5CCEF" w14:textId="77777777" w:rsidR="000209FA" w:rsidRDefault="000209FA" w:rsidP="000209FA">
      <w:pPr>
        <w:spacing w:after="0" w:line="240" w:lineRule="auto"/>
        <w:ind w:firstLine="567"/>
        <w:jc w:val="both"/>
        <w:rPr>
          <w:rFonts w:ascii="Times New Roman" w:hAnsi="Times New Roman" w:cs="Times New Roman"/>
          <w:sz w:val="24"/>
          <w:szCs w:val="24"/>
        </w:rPr>
      </w:pPr>
    </w:p>
    <w:p w14:paraId="79107C61" w14:textId="77777777" w:rsidR="000209FA" w:rsidRPr="000209FA" w:rsidRDefault="000209FA" w:rsidP="000209FA">
      <w:pPr>
        <w:spacing w:after="0" w:line="240" w:lineRule="auto"/>
        <w:ind w:firstLine="567"/>
        <w:jc w:val="both"/>
        <w:rPr>
          <w:rFonts w:ascii="Times New Roman" w:hAnsi="Times New Roman" w:cs="Times New Roman"/>
          <w:b/>
          <w:bCs/>
          <w:sz w:val="24"/>
          <w:szCs w:val="24"/>
        </w:rPr>
      </w:pPr>
      <w:r w:rsidRPr="000209FA">
        <w:rPr>
          <w:rFonts w:ascii="Times New Roman" w:hAnsi="Times New Roman" w:cs="Times New Roman"/>
          <w:b/>
          <w:bCs/>
          <w:sz w:val="24"/>
          <w:szCs w:val="24"/>
        </w:rPr>
        <w:t>Статья 10. Возврат ТОВАРА (качественного, некачественного). Претензии</w:t>
      </w:r>
    </w:p>
    <w:p w14:paraId="25922C72" w14:textId="1173A71B" w:rsidR="000209FA" w:rsidRDefault="000209FA" w:rsidP="000209FA">
      <w:pPr>
        <w:spacing w:after="0" w:line="240" w:lineRule="auto"/>
        <w:ind w:firstLine="567"/>
        <w:jc w:val="both"/>
        <w:rPr>
          <w:rFonts w:ascii="Times New Roman" w:hAnsi="Times New Roman" w:cs="Times New Roman"/>
          <w:sz w:val="24"/>
          <w:szCs w:val="24"/>
        </w:rPr>
      </w:pPr>
      <w:r w:rsidRPr="000209FA">
        <w:rPr>
          <w:rFonts w:ascii="Times New Roman" w:hAnsi="Times New Roman" w:cs="Times New Roman"/>
          <w:sz w:val="24"/>
          <w:szCs w:val="24"/>
        </w:rPr>
        <w:t>10.1. В соответствии с Перечнем непродовольственных ТОВАРОВ надлежащего качества, не подлежащих обмену (утв. Постановлением Правительства РФ от 31.12.2020г. № 2463) не подлежат возврату и обмену следующие категории ТОВАРОВ:</w:t>
      </w:r>
    </w:p>
    <w:p w14:paraId="7348E6FB" w14:textId="77777777" w:rsidR="000209FA" w:rsidRDefault="000209FA" w:rsidP="000209FA">
      <w:pPr>
        <w:spacing w:after="0" w:line="240" w:lineRule="auto"/>
        <w:ind w:firstLine="567"/>
        <w:jc w:val="both"/>
        <w:rPr>
          <w:rFonts w:ascii="Times New Roman" w:hAnsi="Times New Roman" w:cs="Times New Roman"/>
          <w:sz w:val="24"/>
          <w:szCs w:val="24"/>
        </w:rPr>
      </w:pPr>
      <w:r w:rsidRPr="000209FA">
        <w:rPr>
          <w:rFonts w:ascii="Times New Roman" w:hAnsi="Times New Roman" w:cs="Times New Roman"/>
          <w:sz w:val="24"/>
          <w:szCs w:val="24"/>
        </w:rPr>
        <w:t>10.1.1.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14:paraId="2B4A2280" w14:textId="77777777" w:rsidR="000209FA" w:rsidRDefault="000209FA" w:rsidP="000209FA">
      <w:pPr>
        <w:spacing w:after="0" w:line="240" w:lineRule="auto"/>
        <w:ind w:firstLine="567"/>
        <w:jc w:val="both"/>
        <w:rPr>
          <w:rFonts w:ascii="Times New Roman" w:hAnsi="Times New Roman" w:cs="Times New Roman"/>
          <w:sz w:val="24"/>
          <w:szCs w:val="24"/>
        </w:rPr>
      </w:pPr>
      <w:r w:rsidRPr="000209FA">
        <w:rPr>
          <w:rFonts w:ascii="Times New Roman" w:hAnsi="Times New Roman" w:cs="Times New Roman"/>
          <w:sz w:val="24"/>
          <w:szCs w:val="24"/>
        </w:rPr>
        <w:t xml:space="preserve">10.1.2. </w:t>
      </w:r>
      <w:r w:rsidRPr="000209FA">
        <w:rPr>
          <w:rFonts w:ascii="Times New Roman" w:hAnsi="Times New Roman" w:cs="Times New Roman"/>
          <w:b/>
          <w:bCs/>
          <w:sz w:val="24"/>
          <w:szCs w:val="24"/>
        </w:rPr>
        <w:t>Предметы личной гигиены</w:t>
      </w:r>
      <w:r w:rsidRPr="000209FA">
        <w:rPr>
          <w:rFonts w:ascii="Times New Roman" w:hAnsi="Times New Roman" w:cs="Times New Roman"/>
          <w:sz w:val="24"/>
          <w:szCs w:val="24"/>
        </w:rPr>
        <w:t xml:space="preserve"> (зубные щетки, расчески, заколки, бигуди для волос, парики, шиньоны и другие аналогичные ТОВАРЫ)</w:t>
      </w:r>
    </w:p>
    <w:p w14:paraId="05A3774C" w14:textId="77777777" w:rsidR="000209FA" w:rsidRPr="000209FA" w:rsidRDefault="000209FA" w:rsidP="000209FA">
      <w:pPr>
        <w:spacing w:after="0" w:line="240" w:lineRule="auto"/>
        <w:ind w:firstLine="567"/>
        <w:jc w:val="both"/>
        <w:rPr>
          <w:rFonts w:ascii="Times New Roman" w:hAnsi="Times New Roman" w:cs="Times New Roman"/>
          <w:b/>
          <w:bCs/>
          <w:sz w:val="24"/>
          <w:szCs w:val="24"/>
        </w:rPr>
      </w:pPr>
      <w:r w:rsidRPr="000209FA">
        <w:rPr>
          <w:rFonts w:ascii="Times New Roman" w:hAnsi="Times New Roman" w:cs="Times New Roman"/>
          <w:sz w:val="24"/>
          <w:szCs w:val="24"/>
        </w:rPr>
        <w:t xml:space="preserve">10.1.3. </w:t>
      </w:r>
      <w:r w:rsidRPr="000209FA">
        <w:rPr>
          <w:rFonts w:ascii="Times New Roman" w:hAnsi="Times New Roman" w:cs="Times New Roman"/>
          <w:b/>
          <w:bCs/>
          <w:sz w:val="24"/>
          <w:szCs w:val="24"/>
        </w:rPr>
        <w:t>Парфюмерно-косметические ТОВАРЫ</w:t>
      </w:r>
    </w:p>
    <w:p w14:paraId="0BF09ECE" w14:textId="77777777" w:rsidR="000209FA" w:rsidRDefault="000209FA" w:rsidP="000209FA">
      <w:pPr>
        <w:spacing w:after="0" w:line="240" w:lineRule="auto"/>
        <w:ind w:firstLine="567"/>
        <w:jc w:val="both"/>
        <w:rPr>
          <w:rFonts w:ascii="Times New Roman" w:hAnsi="Times New Roman" w:cs="Times New Roman"/>
          <w:sz w:val="24"/>
          <w:szCs w:val="24"/>
        </w:rPr>
      </w:pPr>
      <w:r w:rsidRPr="000209FA">
        <w:rPr>
          <w:rFonts w:ascii="Times New Roman" w:hAnsi="Times New Roman" w:cs="Times New Roman"/>
          <w:sz w:val="24"/>
          <w:szCs w:val="24"/>
        </w:rPr>
        <w:t xml:space="preserve">10.1.4. </w:t>
      </w:r>
      <w:r w:rsidRPr="000209FA">
        <w:rPr>
          <w:rFonts w:ascii="Times New Roman" w:hAnsi="Times New Roman" w:cs="Times New Roman"/>
          <w:b/>
          <w:bCs/>
          <w:sz w:val="24"/>
          <w:szCs w:val="24"/>
        </w:rPr>
        <w:t>Текстильные ТОВАРЫ</w:t>
      </w:r>
      <w:r w:rsidRPr="000209FA">
        <w:rPr>
          <w:rFonts w:ascii="Times New Roman" w:hAnsi="Times New Roman" w:cs="Times New Roman"/>
          <w:sz w:val="24"/>
          <w:szCs w:val="24"/>
        </w:rPr>
        <w:t xml:space="preserve">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14:paraId="1C79D5FA" w14:textId="77777777" w:rsidR="000209FA" w:rsidRDefault="000209FA" w:rsidP="000209FA">
      <w:pPr>
        <w:spacing w:after="0" w:line="240" w:lineRule="auto"/>
        <w:ind w:firstLine="567"/>
        <w:jc w:val="both"/>
        <w:rPr>
          <w:rFonts w:ascii="Times New Roman" w:hAnsi="Times New Roman" w:cs="Times New Roman"/>
          <w:sz w:val="24"/>
          <w:szCs w:val="24"/>
        </w:rPr>
      </w:pPr>
      <w:r w:rsidRPr="000209FA">
        <w:rPr>
          <w:rFonts w:ascii="Times New Roman" w:hAnsi="Times New Roman" w:cs="Times New Roman"/>
          <w:sz w:val="24"/>
          <w:szCs w:val="24"/>
        </w:rPr>
        <w:t>10.1.5. Швейные и трикотажные изделия (изделия швейные и трикотажные бельевые, изделия чулочно-носочные)</w:t>
      </w:r>
    </w:p>
    <w:p w14:paraId="208BEFAA" w14:textId="77777777" w:rsidR="000209FA" w:rsidRDefault="000209FA" w:rsidP="000209FA">
      <w:pPr>
        <w:spacing w:after="0" w:line="240" w:lineRule="auto"/>
        <w:ind w:firstLine="567"/>
        <w:jc w:val="both"/>
        <w:rPr>
          <w:rFonts w:ascii="Times New Roman" w:hAnsi="Times New Roman" w:cs="Times New Roman"/>
          <w:sz w:val="24"/>
          <w:szCs w:val="24"/>
        </w:rPr>
      </w:pPr>
      <w:r w:rsidRPr="000209FA">
        <w:rPr>
          <w:rFonts w:ascii="Times New Roman" w:hAnsi="Times New Roman" w:cs="Times New Roman"/>
          <w:sz w:val="24"/>
          <w:szCs w:val="24"/>
        </w:rPr>
        <w:lastRenderedPageBreak/>
        <w:t>10.1.6.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14:paraId="6D3309D6" w14:textId="255748AE" w:rsidR="000209FA" w:rsidRPr="000209FA" w:rsidRDefault="000209FA" w:rsidP="000209FA">
      <w:pPr>
        <w:spacing w:after="0" w:line="240" w:lineRule="auto"/>
        <w:ind w:firstLine="567"/>
        <w:jc w:val="both"/>
        <w:rPr>
          <w:rFonts w:ascii="Times New Roman" w:hAnsi="Times New Roman" w:cs="Times New Roman"/>
          <w:sz w:val="24"/>
          <w:szCs w:val="24"/>
        </w:rPr>
      </w:pPr>
      <w:r w:rsidRPr="000209FA">
        <w:rPr>
          <w:rFonts w:ascii="Times New Roman" w:hAnsi="Times New Roman" w:cs="Times New Roman"/>
          <w:sz w:val="24"/>
          <w:szCs w:val="24"/>
        </w:rPr>
        <w:t>10.1.7. иные ТОВАРЫ, предусмотренные действующим законодательством РФ.</w:t>
      </w:r>
    </w:p>
    <w:p w14:paraId="5A0D44F6" w14:textId="77777777"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lastRenderedPageBreak/>
        <w:t>10.2. Права покупателя в случае продажи ему некачественного ТОВАРА:</w:t>
      </w:r>
    </w:p>
    <w:p w14:paraId="4A1B72B3" w14:textId="77777777"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Покупатель в случае обнаружения в ТОВАРЕ недостатков, если они не были оговорены Продавцом, по своему выбору вправе:</w:t>
      </w:r>
    </w:p>
    <w:p w14:paraId="1A0C14FF" w14:textId="77777777"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требовать замены на ТОВАР этой же марки (этих же модели и (или) артикула);</w:t>
      </w:r>
    </w:p>
    <w:p w14:paraId="5C8E378D" w14:textId="337605EE"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требовать замены на такой же ТОВАР другой марки (модели, артикула) с соответствующим перерасчетом покупной цены;</w:t>
      </w:r>
    </w:p>
    <w:p w14:paraId="56F60FE9" w14:textId="77777777"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требовать соразмерного уменьшения покупной цены;</w:t>
      </w:r>
    </w:p>
    <w:p w14:paraId="38CD48DE" w14:textId="77777777"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 xml:space="preserve">требовать незамедлительного безвозмездного устранения недостатков ТОВАРА или возмещения </w:t>
      </w:r>
      <w:proofErr w:type="gramStart"/>
      <w:r w:rsidRPr="000209FA">
        <w:rPr>
          <w:rFonts w:ascii="Times New Roman" w:hAnsi="Times New Roman" w:cs="Times New Roman"/>
          <w:b w:val="0"/>
          <w:bCs w:val="0"/>
          <w:color w:val="auto"/>
          <w:sz w:val="24"/>
          <w:szCs w:val="24"/>
        </w:rPr>
        <w:t>рас-ходов</w:t>
      </w:r>
      <w:proofErr w:type="gramEnd"/>
      <w:r w:rsidRPr="000209FA">
        <w:rPr>
          <w:rFonts w:ascii="Times New Roman" w:hAnsi="Times New Roman" w:cs="Times New Roman"/>
          <w:b w:val="0"/>
          <w:bCs w:val="0"/>
          <w:color w:val="auto"/>
          <w:sz w:val="24"/>
          <w:szCs w:val="24"/>
        </w:rPr>
        <w:t xml:space="preserve"> на их исправление Покупателем или третьим лицом;</w:t>
      </w:r>
    </w:p>
    <w:p w14:paraId="367143B7" w14:textId="2BDE70A2"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Покупатель должен возвратить ТОВАР с недостатками.</w:t>
      </w:r>
    </w:p>
    <w:p w14:paraId="323F9FDE" w14:textId="03C5EC30"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Требования Покупателя о соразмерном уменьшении покупной цены ТОВАРА, возмещении расходов на исправление недостатков ТОВАРА Покупателем или третьим лицом, возврате уплаченной за ТОВАР де-нежной суммы, а также требование о возмещении убытков, причиненных Покупателю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10 (десяти) дней со дня предъявления соответствующего требования Покупателя, т.е. со дня отправки по почте России, что будет подтверждаться датой штемпеля на отправленной корреспонденции.</w:t>
      </w:r>
    </w:p>
    <w:p w14:paraId="4DE4E010" w14:textId="5B0293B9"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Покупатель вправе предъявить вышеназванные требования не Продавцу, а изготовителю, уполномоченной организации или уполномоченному индивидуальному предпринимателю, импортеру.</w:t>
      </w:r>
    </w:p>
    <w:p w14:paraId="6074AC8A" w14:textId="77777777"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Отсутствие у Покупателя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770C0518" w14:textId="77777777"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 xml:space="preserve">Возврат денежных средств, уплаченных за ТОВАР ненадлежащего качества, а также иные выплаты в соответствии с действующим законодательством РФ осуществляются путем безналичного перевода на </w:t>
      </w:r>
      <w:proofErr w:type="gramStart"/>
      <w:r w:rsidRPr="000209FA">
        <w:rPr>
          <w:rFonts w:ascii="Times New Roman" w:hAnsi="Times New Roman" w:cs="Times New Roman"/>
          <w:b w:val="0"/>
          <w:bCs w:val="0"/>
          <w:color w:val="auto"/>
          <w:sz w:val="24"/>
          <w:szCs w:val="24"/>
        </w:rPr>
        <w:t>рас-четный</w:t>
      </w:r>
      <w:proofErr w:type="gramEnd"/>
      <w:r w:rsidRPr="000209FA">
        <w:rPr>
          <w:rFonts w:ascii="Times New Roman" w:hAnsi="Times New Roman" w:cs="Times New Roman"/>
          <w:b w:val="0"/>
          <w:bCs w:val="0"/>
          <w:color w:val="auto"/>
          <w:sz w:val="24"/>
          <w:szCs w:val="24"/>
        </w:rPr>
        <w:t xml:space="preserve"> счет Покупателя, если иное не будет согласовано Сторонами.</w:t>
      </w:r>
    </w:p>
    <w:p w14:paraId="232C5731" w14:textId="0F93D198"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 xml:space="preserve">Покупатель имеет право предъявить претензию по ТОВАРУ ненадлежащего качества до </w:t>
      </w:r>
      <w:proofErr w:type="gramStart"/>
      <w:r w:rsidRPr="000209FA">
        <w:rPr>
          <w:rFonts w:ascii="Times New Roman" w:hAnsi="Times New Roman" w:cs="Times New Roman"/>
          <w:b w:val="0"/>
          <w:bCs w:val="0"/>
          <w:color w:val="auto"/>
          <w:sz w:val="24"/>
          <w:szCs w:val="24"/>
        </w:rPr>
        <w:t>истечения  гарантийного</w:t>
      </w:r>
      <w:proofErr w:type="gramEnd"/>
      <w:r w:rsidRPr="000209FA">
        <w:rPr>
          <w:rFonts w:ascii="Times New Roman" w:hAnsi="Times New Roman" w:cs="Times New Roman"/>
          <w:b w:val="0"/>
          <w:bCs w:val="0"/>
          <w:color w:val="auto"/>
          <w:sz w:val="24"/>
          <w:szCs w:val="24"/>
        </w:rPr>
        <w:t xml:space="preserve"> срока (срока годности) на ТОВАР, а если такой срок не установлен, то в разумный срок, но в пределах двух лет со дня передачи ТОВАРА Покупателю. Гарантийный срок (срок годности) указаны на упаковке ТОВАРА. Пересылка претензии по почте в срок для предъявления претензий не засчитывается.</w:t>
      </w:r>
    </w:p>
    <w:p w14:paraId="7719B4CF" w14:textId="3E5E3055"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 xml:space="preserve"> На некоторые группы ТОВАРОВ срок возврата денежных средств может быть увеличен в связи установлением характера несоответствия ТОВАРА установленным стандартам качества. Уплаченная Покупателем сумма за ТОВАР ненадлежащего качества подлежит возврату только после получения ТОВАРА ненадлежащего качества Продавцом. Возврат ТОВАРА ненадлежащего качества осуществляется Покупателем по почте Россия по адресу: </w:t>
      </w:r>
      <w:r w:rsidR="00FA65EE" w:rsidRPr="00FA65EE">
        <w:rPr>
          <w:rFonts w:ascii="Times New Roman" w:hAnsi="Times New Roman" w:cs="Times New Roman"/>
          <w:b w:val="0"/>
          <w:bCs w:val="0"/>
          <w:color w:val="auto"/>
          <w:sz w:val="22"/>
          <w:szCs w:val="22"/>
        </w:rPr>
        <w:t>121151, Г.Москва, ВН.ТЕР.Г. МУНИЦИПАЛЬНЫЙ ОКРУГ ДОРОГОМИЛОВО, НАБ ТАРАСА ШЕВЧЕНКО, Д. 23А, ЭТ/ПОМ/КОМ 10/I/20</w:t>
      </w:r>
      <w:r w:rsidRPr="00FA65EE">
        <w:rPr>
          <w:rFonts w:ascii="Times New Roman" w:hAnsi="Times New Roman" w:cs="Times New Roman"/>
          <w:b w:val="0"/>
          <w:bCs w:val="0"/>
          <w:color w:val="auto"/>
          <w:sz w:val="24"/>
          <w:szCs w:val="24"/>
        </w:rPr>
        <w:t>.</w:t>
      </w:r>
      <w:r w:rsidRPr="000209FA">
        <w:rPr>
          <w:rFonts w:ascii="Times New Roman" w:hAnsi="Times New Roman" w:cs="Times New Roman"/>
          <w:b w:val="0"/>
          <w:bCs w:val="0"/>
          <w:color w:val="auto"/>
          <w:sz w:val="24"/>
          <w:szCs w:val="24"/>
        </w:rPr>
        <w:t xml:space="preserve">  Пересылка ТОВАРА ненадлежащего качества осуществляется за счет Продавца. При возврате ТОВАРА Покупатель должен вложить в посылку сам ТОВАР, его упаковку (при наличии), ярлыки (при наличии), иные вещи, документы</w:t>
      </w:r>
      <w:r>
        <w:rPr>
          <w:rFonts w:ascii="Times New Roman" w:hAnsi="Times New Roman" w:cs="Times New Roman"/>
          <w:b w:val="0"/>
          <w:bCs w:val="0"/>
          <w:color w:val="auto"/>
          <w:sz w:val="24"/>
          <w:szCs w:val="24"/>
        </w:rPr>
        <w:t>,</w:t>
      </w:r>
      <w:r w:rsidRPr="000209FA">
        <w:rPr>
          <w:rFonts w:ascii="Times New Roman" w:hAnsi="Times New Roman" w:cs="Times New Roman"/>
          <w:b w:val="0"/>
          <w:bCs w:val="0"/>
          <w:color w:val="auto"/>
          <w:sz w:val="24"/>
          <w:szCs w:val="24"/>
        </w:rPr>
        <w:t xml:space="preserve"> сопутствующие ТОВАРУ. Посылка должна обеспечивать целостность ТОВАРА. </w:t>
      </w:r>
    </w:p>
    <w:p w14:paraId="303A6A60" w14:textId="5B862543"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В случае спора о причинах возникновения недостатков ТОВАРА Продавец обязан провести экспертизу ТОВАРА за свой счет. Экспертиза ТОВАРА проводится в сроки, установленные статьями 20, 21 и 22 закона «О защите прав потребителя». Покупатель вправе участвовать в проверке качества ТОВАРА.</w:t>
      </w:r>
    </w:p>
    <w:p w14:paraId="4C0FC468" w14:textId="44506AD5"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lastRenderedPageBreak/>
        <w:t>Покупатель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13EEBA54" w14:textId="3899EE65"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Продавец отвечает за недостатки ТОВАРА, на который не установлен гарантийный срок, если Покупатель докажет, что они возникли до передачи ТОВАРА Покупателю или по причинам, возникшим до этого момента.</w:t>
      </w:r>
    </w:p>
    <w:p w14:paraId="486ED53F" w14:textId="40827CE4"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В отношении ТОВАРА, на который установлен гарантийный срок, Продавец отвечает за недостатки ТО-ВАРА, если не докажет, что они возникли после передачи ТОВАРА Покупателю вследствие нарушения Покупателем правил использования, хранения или транспортировки ТОВАРА, действий третьих лиц или непреодолимой силы.</w:t>
      </w:r>
    </w:p>
    <w:p w14:paraId="5EF7BC95" w14:textId="34DC7435"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10.3. Любые претензии ПОКУПАТЕЛЯ считаются предъявленными и принимаются ПОРОДАВЦОМ только в письменном виде, посредством почтового отправления через почту России. В целях информирования и не более того ПОКУПАТЕЛЬ имеет право дополнительно сообщить о своих претензиях ПРОДАВЦУ по электронной почте. Покупатель имеет право предъявить претензию по ТОВАРУ до истечения установленного законом срока, пересылка претензии по почте в этот срок не засчитывается.</w:t>
      </w:r>
    </w:p>
    <w:p w14:paraId="610A9324" w14:textId="5C4C9200"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10.4. Возврат качественного ТОВАРА (если он не входит в перечень, указанный в п. 10.1 Оферты) осуществляется в соответствии с п. 4 ст. 26.1. Закона РФ «О защите прав Потребителей». Вернуть ТОВАР можно при соблюдении следующих условий:</w:t>
      </w:r>
    </w:p>
    <w:p w14:paraId="6DBBC54F" w14:textId="77777777"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w:t>
      </w:r>
      <w:r w:rsidRPr="000209FA">
        <w:rPr>
          <w:rFonts w:ascii="Times New Roman" w:hAnsi="Times New Roman" w:cs="Times New Roman"/>
          <w:b w:val="0"/>
          <w:bCs w:val="0"/>
          <w:color w:val="auto"/>
          <w:sz w:val="24"/>
          <w:szCs w:val="24"/>
        </w:rPr>
        <w:tab/>
        <w:t>в любой момент до получения ТОВАРА;</w:t>
      </w:r>
    </w:p>
    <w:p w14:paraId="578D63DB" w14:textId="77777777"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w:t>
      </w:r>
      <w:r w:rsidRPr="000209FA">
        <w:rPr>
          <w:rFonts w:ascii="Times New Roman" w:hAnsi="Times New Roman" w:cs="Times New Roman"/>
          <w:b w:val="0"/>
          <w:bCs w:val="0"/>
          <w:color w:val="auto"/>
          <w:sz w:val="24"/>
          <w:szCs w:val="24"/>
        </w:rPr>
        <w:tab/>
        <w:t>в течение 7 дней с момента получения ТОВАРА;</w:t>
      </w:r>
    </w:p>
    <w:p w14:paraId="663CA1A5" w14:textId="77777777"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w:t>
      </w:r>
      <w:r w:rsidRPr="000209FA">
        <w:rPr>
          <w:rFonts w:ascii="Times New Roman" w:hAnsi="Times New Roman" w:cs="Times New Roman"/>
          <w:b w:val="0"/>
          <w:bCs w:val="0"/>
          <w:color w:val="auto"/>
          <w:sz w:val="24"/>
          <w:szCs w:val="24"/>
        </w:rPr>
        <w:tab/>
        <w:t>сохранен внешний вид ТОВАРА (речь идет о том, что ТОВАР не должен был быть в употреблении, на ТОВАРЕ должны быть сохранены все бирки, наклейки и ярлыки);</w:t>
      </w:r>
    </w:p>
    <w:p w14:paraId="3F123605" w14:textId="77777777"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w:t>
      </w:r>
      <w:r w:rsidRPr="000209FA">
        <w:rPr>
          <w:rFonts w:ascii="Times New Roman" w:hAnsi="Times New Roman" w:cs="Times New Roman"/>
          <w:b w:val="0"/>
          <w:bCs w:val="0"/>
          <w:color w:val="auto"/>
          <w:sz w:val="24"/>
          <w:szCs w:val="24"/>
        </w:rPr>
        <w:tab/>
        <w:t>сохранены Покупательские свойства ТОВАРА;</w:t>
      </w:r>
    </w:p>
    <w:p w14:paraId="38AF3A0E" w14:textId="77777777"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w:t>
      </w:r>
      <w:r w:rsidRPr="000209FA">
        <w:rPr>
          <w:rFonts w:ascii="Times New Roman" w:hAnsi="Times New Roman" w:cs="Times New Roman"/>
          <w:b w:val="0"/>
          <w:bCs w:val="0"/>
          <w:color w:val="auto"/>
          <w:sz w:val="24"/>
          <w:szCs w:val="24"/>
        </w:rPr>
        <w:tab/>
        <w:t>наличие документов, подтверждающих факт приобретения ТОВАРА (таким документом может быть кассовый чек, товарная накладная, акт приема передачи и т.д.);</w:t>
      </w:r>
    </w:p>
    <w:p w14:paraId="3552F591" w14:textId="0089F17B"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w:t>
      </w:r>
      <w:r w:rsidRPr="000209FA">
        <w:rPr>
          <w:rFonts w:ascii="Times New Roman" w:hAnsi="Times New Roman" w:cs="Times New Roman"/>
          <w:b w:val="0"/>
          <w:bCs w:val="0"/>
          <w:color w:val="auto"/>
          <w:sz w:val="24"/>
          <w:szCs w:val="24"/>
        </w:rPr>
        <w:tab/>
        <w:t>ПОКУПАТЕЛЬ направил на адрес ПРОДАВЦА официальную претензию в письменной форме посредством почты России.</w:t>
      </w:r>
    </w:p>
    <w:p w14:paraId="4AA38448" w14:textId="77777777"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 xml:space="preserve"> ПОКУПАТЕЛЬ не вправе отказаться от ТОВАРА надлежащего качества, имеющего индивидуально-определенные свойства, если он может быть использован исключительно приобретающим его ПОКУПАТЕ-ЛЕМ.</w:t>
      </w:r>
    </w:p>
    <w:p w14:paraId="7E16985E" w14:textId="41283723"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 xml:space="preserve">Возврат ТОВАРА надлежащего качества осуществляется Покупателем по почте Россия по адресу: </w:t>
      </w:r>
      <w:r w:rsidR="00FA65EE" w:rsidRPr="00FA65EE">
        <w:rPr>
          <w:rFonts w:ascii="Times New Roman" w:hAnsi="Times New Roman" w:cs="Times New Roman"/>
          <w:b w:val="0"/>
          <w:bCs w:val="0"/>
          <w:color w:val="auto"/>
          <w:sz w:val="22"/>
          <w:szCs w:val="22"/>
        </w:rPr>
        <w:t>121151, Г.Москва, ВН.ТЕР.Г. МУНИЦИПАЛЬНЫЙ ОКРУГ ДОРОГОМИЛОВО, НАБ ТАРАСА ШЕВЧЕНКО, Д. 23А, ЭТ/ПОМ/КОМ 10/I/20</w:t>
      </w:r>
      <w:r w:rsidRPr="00FA65EE">
        <w:rPr>
          <w:rFonts w:ascii="Times New Roman" w:hAnsi="Times New Roman" w:cs="Times New Roman"/>
          <w:b w:val="0"/>
          <w:bCs w:val="0"/>
          <w:color w:val="auto"/>
          <w:sz w:val="22"/>
          <w:szCs w:val="22"/>
        </w:rPr>
        <w:t>.</w:t>
      </w:r>
      <w:r w:rsidRPr="00FA65EE">
        <w:rPr>
          <w:rFonts w:ascii="Times New Roman" w:hAnsi="Times New Roman" w:cs="Times New Roman"/>
          <w:b w:val="0"/>
          <w:bCs w:val="0"/>
          <w:color w:val="auto"/>
          <w:sz w:val="24"/>
          <w:szCs w:val="24"/>
        </w:rPr>
        <w:t xml:space="preserve">  </w:t>
      </w:r>
      <w:r w:rsidRPr="000209FA">
        <w:rPr>
          <w:rFonts w:ascii="Times New Roman" w:hAnsi="Times New Roman" w:cs="Times New Roman"/>
          <w:b w:val="0"/>
          <w:bCs w:val="0"/>
          <w:color w:val="auto"/>
          <w:sz w:val="24"/>
          <w:szCs w:val="24"/>
        </w:rPr>
        <w:t xml:space="preserve">Пересылка ТОВАРА надлежащего качества осуществляется за счет Покупателя. При возврате ТОВАРА Покупатель должен вложить в посылку сам ТОВАР, его упаковку (при наличии), ярлыки, иные вещи, </w:t>
      </w:r>
      <w:proofErr w:type="gramStart"/>
      <w:r w:rsidRPr="000209FA">
        <w:rPr>
          <w:rFonts w:ascii="Times New Roman" w:hAnsi="Times New Roman" w:cs="Times New Roman"/>
          <w:b w:val="0"/>
          <w:bCs w:val="0"/>
          <w:color w:val="auto"/>
          <w:sz w:val="24"/>
          <w:szCs w:val="24"/>
        </w:rPr>
        <w:t>документы</w:t>
      </w:r>
      <w:proofErr w:type="gramEnd"/>
      <w:r w:rsidRPr="000209FA">
        <w:rPr>
          <w:rFonts w:ascii="Times New Roman" w:hAnsi="Times New Roman" w:cs="Times New Roman"/>
          <w:b w:val="0"/>
          <w:bCs w:val="0"/>
          <w:color w:val="auto"/>
          <w:sz w:val="24"/>
          <w:szCs w:val="24"/>
        </w:rPr>
        <w:t xml:space="preserve"> сопутствующие ТОВАРУ. Посылка должна обес-печивать целостность ТОВАРА.</w:t>
      </w:r>
    </w:p>
    <w:p w14:paraId="43E042A9" w14:textId="25C673C9"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Возврат денежных средств (при условии соблюдения ПОКУПАТЕЛЕМ требований действующего законодательства РФ о возврате ТОВАРА) должен быть осуществлен не позднее 10 дней со дня предъявления письменной претензии ПОКУПАТЕЛЕМ, т.е. со дня отправки по почте России, что будет подтверждаться датой штемпеля на отправленной корреспонденции. Возврату подлежит сумма, уплаченная ПОКУПАТЕЛЕМ за ТО-ВАР, за исключением расходов на доставку от ПОКУПАТЕЛЯ возвращенного ТОВАРА.</w:t>
      </w:r>
    </w:p>
    <w:p w14:paraId="7440A14A" w14:textId="77777777" w:rsidR="000209FA" w:rsidRPr="000209FA" w:rsidRDefault="000209FA" w:rsidP="000209FA">
      <w:pPr>
        <w:pStyle w:val="2"/>
        <w:spacing w:before="0" w:line="240" w:lineRule="auto"/>
        <w:ind w:firstLine="567"/>
        <w:jc w:val="both"/>
        <w:rPr>
          <w:rFonts w:ascii="Times New Roman" w:hAnsi="Times New Roman" w:cs="Times New Roman"/>
          <w:b w:val="0"/>
          <w:bCs w:val="0"/>
          <w:color w:val="auto"/>
          <w:sz w:val="24"/>
          <w:szCs w:val="24"/>
        </w:rPr>
      </w:pPr>
      <w:r w:rsidRPr="000209FA">
        <w:rPr>
          <w:rFonts w:ascii="Times New Roman" w:hAnsi="Times New Roman" w:cs="Times New Roman"/>
          <w:b w:val="0"/>
          <w:bCs w:val="0"/>
          <w:color w:val="auto"/>
          <w:sz w:val="24"/>
          <w:szCs w:val="24"/>
        </w:rPr>
        <w:t>Расходы на осуществление возврата суммы, уплаченной ПОКУПАТЕЛЕМ, в отношении ТОВАРА надлежащего качества несет ПОКУПАТЕЛЬ.</w:t>
      </w:r>
    </w:p>
    <w:p w14:paraId="2054DE82" w14:textId="77777777" w:rsidR="000209FA" w:rsidRDefault="000209FA" w:rsidP="000209FA">
      <w:pPr>
        <w:pStyle w:val="2"/>
        <w:spacing w:before="0" w:line="240" w:lineRule="auto"/>
        <w:ind w:firstLine="567"/>
        <w:jc w:val="both"/>
        <w:rPr>
          <w:rFonts w:ascii="Times New Roman" w:hAnsi="Times New Roman" w:cs="Times New Roman"/>
          <w:color w:val="auto"/>
          <w:sz w:val="24"/>
          <w:szCs w:val="24"/>
        </w:rPr>
      </w:pPr>
    </w:p>
    <w:p w14:paraId="7895F615" w14:textId="6E788360" w:rsidR="00FC7BCB" w:rsidRPr="000209FA" w:rsidRDefault="00FC7BCB" w:rsidP="000209FA">
      <w:pPr>
        <w:pStyle w:val="2"/>
        <w:spacing w:before="0" w:line="240" w:lineRule="auto"/>
        <w:ind w:firstLine="567"/>
        <w:jc w:val="both"/>
        <w:rPr>
          <w:rFonts w:ascii="Times New Roman" w:hAnsi="Times New Roman" w:cs="Times New Roman"/>
          <w:color w:val="auto"/>
          <w:sz w:val="24"/>
          <w:szCs w:val="24"/>
        </w:rPr>
      </w:pPr>
      <w:r w:rsidRPr="000209FA">
        <w:rPr>
          <w:rFonts w:ascii="Times New Roman" w:hAnsi="Times New Roman" w:cs="Times New Roman"/>
          <w:color w:val="auto"/>
          <w:sz w:val="24"/>
          <w:szCs w:val="24"/>
        </w:rPr>
        <w:t>Статья 1</w:t>
      </w:r>
      <w:r w:rsidR="00A20794" w:rsidRPr="000209FA">
        <w:rPr>
          <w:rFonts w:ascii="Times New Roman" w:hAnsi="Times New Roman" w:cs="Times New Roman"/>
          <w:color w:val="auto"/>
          <w:sz w:val="24"/>
          <w:szCs w:val="24"/>
        </w:rPr>
        <w:t>1</w:t>
      </w:r>
      <w:r w:rsidRPr="000209FA">
        <w:rPr>
          <w:rFonts w:ascii="Times New Roman" w:hAnsi="Times New Roman" w:cs="Times New Roman"/>
          <w:color w:val="auto"/>
          <w:sz w:val="24"/>
          <w:szCs w:val="24"/>
        </w:rPr>
        <w:t>. Реквизиты интернет</w:t>
      </w:r>
      <w:r w:rsidR="00D47491" w:rsidRPr="000209FA">
        <w:rPr>
          <w:rFonts w:ascii="Times New Roman" w:hAnsi="Times New Roman" w:cs="Times New Roman"/>
          <w:color w:val="auto"/>
          <w:sz w:val="24"/>
          <w:szCs w:val="24"/>
        </w:rPr>
        <w:t>-</w:t>
      </w:r>
      <w:r w:rsidRPr="000209FA">
        <w:rPr>
          <w:rFonts w:ascii="Times New Roman" w:hAnsi="Times New Roman" w:cs="Times New Roman"/>
          <w:color w:val="auto"/>
          <w:sz w:val="24"/>
          <w:szCs w:val="24"/>
        </w:rPr>
        <w:t>магазина.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D47491" w:rsidRPr="000209FA" w14:paraId="35EC274D" w14:textId="77777777" w:rsidTr="00CB1578">
        <w:trPr>
          <w:tblCellSpacing w:w="15" w:type="dxa"/>
        </w:trPr>
        <w:tc>
          <w:tcPr>
            <w:tcW w:w="0" w:type="auto"/>
            <w:vAlign w:val="center"/>
            <w:hideMark/>
          </w:tcPr>
          <w:p w14:paraId="748F3B8B" w14:textId="14724556" w:rsidR="00CB1578" w:rsidRPr="000209FA" w:rsidRDefault="00CB1578" w:rsidP="00D47491">
            <w:pPr>
              <w:pStyle w:val="2"/>
              <w:pBdr>
                <w:bottom w:val="single" w:sz="6" w:space="0" w:color="CCCCCC"/>
              </w:pBdr>
              <w:spacing w:before="0" w:line="240" w:lineRule="auto"/>
              <w:jc w:val="both"/>
              <w:rPr>
                <w:rFonts w:ascii="Times New Roman" w:hAnsi="Times New Roman" w:cs="Times New Roman"/>
                <w:b w:val="0"/>
                <w:bCs w:val="0"/>
                <w:color w:val="auto"/>
                <w:sz w:val="24"/>
                <w:szCs w:val="24"/>
              </w:rPr>
            </w:pPr>
          </w:p>
        </w:tc>
      </w:tr>
      <w:tr w:rsidR="00D47491" w:rsidRPr="000209FA" w14:paraId="5B9A3CC7" w14:textId="77777777" w:rsidTr="00CB1578">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265"/>
            </w:tblGrid>
            <w:tr w:rsidR="00D47491" w:rsidRPr="000209FA" w14:paraId="43B94C3C" w14:textId="77777777">
              <w:trPr>
                <w:tblCellSpacing w:w="0" w:type="dxa"/>
              </w:trPr>
              <w:tc>
                <w:tcPr>
                  <w:tcW w:w="5000" w:type="pct"/>
                  <w:vAlign w:val="center"/>
                  <w:hideMark/>
                </w:tcPr>
                <w:tbl>
                  <w:tblPr>
                    <w:tblW w:w="9593" w:type="dxa"/>
                    <w:tblCellSpacing w:w="0" w:type="dxa"/>
                    <w:tblCellMar>
                      <w:top w:w="45" w:type="dxa"/>
                      <w:left w:w="45" w:type="dxa"/>
                      <w:bottom w:w="45" w:type="dxa"/>
                      <w:right w:w="45" w:type="dxa"/>
                    </w:tblCellMar>
                    <w:tblLook w:val="04A0" w:firstRow="1" w:lastRow="0" w:firstColumn="1" w:lastColumn="0" w:noHBand="0" w:noVBand="1"/>
                  </w:tblPr>
                  <w:tblGrid>
                    <w:gridCol w:w="1824"/>
                    <w:gridCol w:w="7769"/>
                  </w:tblGrid>
                  <w:tr w:rsidR="00D47491" w:rsidRPr="000209FA" w14:paraId="473CA93F" w14:textId="77777777" w:rsidTr="00FE5147">
                    <w:trPr>
                      <w:tblCellSpacing w:w="0" w:type="dxa"/>
                    </w:trPr>
                    <w:tc>
                      <w:tcPr>
                        <w:tcW w:w="863" w:type="pct"/>
                        <w:shd w:val="clear" w:color="auto" w:fill="F5F5F5"/>
                        <w:vAlign w:val="center"/>
                        <w:hideMark/>
                      </w:tcPr>
                      <w:p w14:paraId="3FAC8CB7" w14:textId="77777777" w:rsidR="00CB1578" w:rsidRPr="000209FA" w:rsidRDefault="00CB1578" w:rsidP="00D47491">
                        <w:pPr>
                          <w:spacing w:after="0" w:line="240" w:lineRule="auto"/>
                          <w:jc w:val="both"/>
                          <w:rPr>
                            <w:rFonts w:ascii="Arial" w:hAnsi="Arial" w:cs="Arial"/>
                            <w:sz w:val="24"/>
                            <w:szCs w:val="24"/>
                          </w:rPr>
                        </w:pPr>
                        <w:bookmarkStart w:id="16" w:name="_Hlk82615651"/>
                        <w:r w:rsidRPr="000209FA">
                          <w:rPr>
                            <w:rFonts w:ascii="Arial" w:hAnsi="Arial" w:cs="Arial"/>
                            <w:sz w:val="24"/>
                            <w:szCs w:val="24"/>
                          </w:rPr>
                          <w:t>Наименование:</w:t>
                        </w:r>
                      </w:p>
                    </w:tc>
                    <w:tc>
                      <w:tcPr>
                        <w:tcW w:w="4137" w:type="pct"/>
                        <w:shd w:val="clear" w:color="auto" w:fill="F5F5F5"/>
                        <w:vAlign w:val="center"/>
                        <w:hideMark/>
                      </w:tcPr>
                      <w:p w14:paraId="599F16DB" w14:textId="258E49F1" w:rsidR="00CB1578" w:rsidRPr="000209FA" w:rsidRDefault="00CB1578" w:rsidP="00D47491">
                        <w:pPr>
                          <w:spacing w:after="0" w:line="240" w:lineRule="auto"/>
                          <w:jc w:val="both"/>
                          <w:rPr>
                            <w:rFonts w:ascii="Arial" w:hAnsi="Arial" w:cs="Arial"/>
                            <w:sz w:val="24"/>
                            <w:szCs w:val="24"/>
                          </w:rPr>
                        </w:pPr>
                        <w:r w:rsidRPr="000209FA">
                          <w:rPr>
                            <w:rFonts w:ascii="Arial" w:hAnsi="Arial" w:cs="Arial"/>
                            <w:sz w:val="24"/>
                            <w:szCs w:val="24"/>
                          </w:rPr>
                          <w:t>О</w:t>
                        </w:r>
                        <w:r w:rsidR="00FE5147" w:rsidRPr="000209FA">
                          <w:rPr>
                            <w:rFonts w:ascii="Arial" w:hAnsi="Arial" w:cs="Arial"/>
                            <w:sz w:val="24"/>
                            <w:szCs w:val="24"/>
                          </w:rPr>
                          <w:t xml:space="preserve">бщество с ограниченной ответственностью </w:t>
                        </w:r>
                        <w:r w:rsidRPr="000209FA">
                          <w:rPr>
                            <w:rFonts w:ascii="Arial" w:hAnsi="Arial" w:cs="Arial"/>
                            <w:sz w:val="24"/>
                            <w:szCs w:val="24"/>
                          </w:rPr>
                          <w:t>"</w:t>
                        </w:r>
                        <w:r w:rsidR="00A20794" w:rsidRPr="000209FA">
                          <w:rPr>
                            <w:rFonts w:ascii="Arial" w:hAnsi="Arial" w:cs="Arial"/>
                            <w:sz w:val="24"/>
                            <w:szCs w:val="24"/>
                          </w:rPr>
                          <w:t>Э</w:t>
                        </w:r>
                        <w:r w:rsidR="007B43E9" w:rsidRPr="000209FA">
                          <w:rPr>
                            <w:rFonts w:ascii="Arial" w:hAnsi="Arial" w:cs="Arial"/>
                            <w:sz w:val="24"/>
                            <w:szCs w:val="24"/>
                          </w:rPr>
                          <w:t>М БЬЮТИ ГРУПП</w:t>
                        </w:r>
                        <w:r w:rsidRPr="000209FA">
                          <w:rPr>
                            <w:rFonts w:ascii="Arial" w:hAnsi="Arial" w:cs="Arial"/>
                            <w:sz w:val="24"/>
                            <w:szCs w:val="24"/>
                          </w:rPr>
                          <w:t>"</w:t>
                        </w:r>
                      </w:p>
                    </w:tc>
                  </w:tr>
                  <w:tr w:rsidR="00D47491" w:rsidRPr="000209FA" w14:paraId="7F2D9A42" w14:textId="77777777" w:rsidTr="00FE5147">
                    <w:trPr>
                      <w:tblCellSpacing w:w="0" w:type="dxa"/>
                    </w:trPr>
                    <w:tc>
                      <w:tcPr>
                        <w:tcW w:w="863" w:type="pct"/>
                        <w:vAlign w:val="center"/>
                        <w:hideMark/>
                      </w:tcPr>
                      <w:p w14:paraId="7D35BFFB" w14:textId="3BF2117D" w:rsidR="00CB1578" w:rsidRPr="000209FA" w:rsidRDefault="00CB1578" w:rsidP="00D47491">
                        <w:pPr>
                          <w:spacing w:after="0" w:line="240" w:lineRule="auto"/>
                          <w:jc w:val="both"/>
                          <w:rPr>
                            <w:rFonts w:ascii="Arial" w:hAnsi="Arial" w:cs="Arial"/>
                            <w:sz w:val="24"/>
                            <w:szCs w:val="24"/>
                          </w:rPr>
                        </w:pPr>
                        <w:r w:rsidRPr="000209FA">
                          <w:rPr>
                            <w:rFonts w:ascii="Arial" w:hAnsi="Arial" w:cs="Arial"/>
                            <w:sz w:val="24"/>
                            <w:szCs w:val="24"/>
                          </w:rPr>
                          <w:t>ИНН:</w:t>
                        </w:r>
                        <w:r w:rsidR="00572B81" w:rsidRPr="000209FA">
                          <w:rPr>
                            <w:rFonts w:ascii="Arial" w:hAnsi="Arial" w:cs="Arial"/>
                            <w:sz w:val="24"/>
                            <w:szCs w:val="24"/>
                          </w:rPr>
                          <w:t xml:space="preserve"> </w:t>
                        </w:r>
                      </w:p>
                    </w:tc>
                    <w:tc>
                      <w:tcPr>
                        <w:tcW w:w="4137" w:type="pct"/>
                        <w:vAlign w:val="center"/>
                        <w:hideMark/>
                      </w:tcPr>
                      <w:p w14:paraId="1213082E" w14:textId="619A89A2" w:rsidR="00CB1578" w:rsidRPr="000209FA" w:rsidRDefault="00572B81" w:rsidP="00D47491">
                        <w:pPr>
                          <w:spacing w:after="0" w:line="240" w:lineRule="auto"/>
                          <w:jc w:val="both"/>
                          <w:rPr>
                            <w:rFonts w:ascii="Arial" w:hAnsi="Arial" w:cs="Arial"/>
                            <w:sz w:val="24"/>
                            <w:szCs w:val="24"/>
                          </w:rPr>
                        </w:pPr>
                        <w:r w:rsidRPr="000209FA">
                          <w:rPr>
                            <w:rFonts w:ascii="Arial" w:eastAsia="Times New Roman" w:hAnsi="Arial" w:cs="Arial"/>
                            <w:color w:val="000000"/>
                            <w:sz w:val="24"/>
                            <w:szCs w:val="24"/>
                            <w:lang w:eastAsia="ru-RU"/>
                          </w:rPr>
                          <w:t>7730238506</w:t>
                        </w:r>
                      </w:p>
                    </w:tc>
                  </w:tr>
                  <w:tr w:rsidR="00D47491" w:rsidRPr="000209FA" w14:paraId="418902D8" w14:textId="77777777" w:rsidTr="00FE5147">
                    <w:trPr>
                      <w:tblCellSpacing w:w="0" w:type="dxa"/>
                    </w:trPr>
                    <w:tc>
                      <w:tcPr>
                        <w:tcW w:w="863" w:type="pct"/>
                        <w:shd w:val="clear" w:color="auto" w:fill="F5F5F5"/>
                        <w:vAlign w:val="center"/>
                        <w:hideMark/>
                      </w:tcPr>
                      <w:p w14:paraId="1383D61B" w14:textId="77777777" w:rsidR="00CB1578" w:rsidRPr="000209FA" w:rsidRDefault="00CB1578" w:rsidP="00D47491">
                        <w:pPr>
                          <w:spacing w:after="0" w:line="240" w:lineRule="auto"/>
                          <w:jc w:val="both"/>
                          <w:rPr>
                            <w:rFonts w:ascii="Arial" w:hAnsi="Arial" w:cs="Arial"/>
                            <w:sz w:val="24"/>
                            <w:szCs w:val="24"/>
                          </w:rPr>
                        </w:pPr>
                        <w:r w:rsidRPr="000209FA">
                          <w:rPr>
                            <w:rFonts w:ascii="Arial" w:hAnsi="Arial" w:cs="Arial"/>
                            <w:sz w:val="24"/>
                            <w:szCs w:val="24"/>
                          </w:rPr>
                          <w:t>КПП:</w:t>
                        </w:r>
                      </w:p>
                    </w:tc>
                    <w:tc>
                      <w:tcPr>
                        <w:tcW w:w="4137" w:type="pct"/>
                        <w:shd w:val="clear" w:color="auto" w:fill="F5F5F5"/>
                        <w:vAlign w:val="center"/>
                        <w:hideMark/>
                      </w:tcPr>
                      <w:p w14:paraId="43B994A9" w14:textId="64F9E386" w:rsidR="00CB1578" w:rsidRPr="000209FA" w:rsidRDefault="00572B81" w:rsidP="00D47491">
                        <w:pPr>
                          <w:spacing w:after="0" w:line="240" w:lineRule="auto"/>
                          <w:jc w:val="both"/>
                          <w:rPr>
                            <w:rFonts w:ascii="Arial" w:hAnsi="Arial" w:cs="Arial"/>
                            <w:sz w:val="24"/>
                            <w:szCs w:val="24"/>
                          </w:rPr>
                        </w:pPr>
                        <w:r w:rsidRPr="000209FA">
                          <w:rPr>
                            <w:rFonts w:ascii="Arial" w:eastAsia="Times New Roman" w:hAnsi="Arial" w:cs="Arial"/>
                            <w:color w:val="000000"/>
                            <w:sz w:val="24"/>
                            <w:szCs w:val="24"/>
                            <w:lang w:eastAsia="ru-RU"/>
                          </w:rPr>
                          <w:t>773001001</w:t>
                        </w:r>
                      </w:p>
                    </w:tc>
                  </w:tr>
                  <w:tr w:rsidR="00D47491" w:rsidRPr="000209FA" w14:paraId="45D2716C" w14:textId="77777777" w:rsidTr="00FE5147">
                    <w:trPr>
                      <w:tblCellSpacing w:w="0" w:type="dxa"/>
                    </w:trPr>
                    <w:tc>
                      <w:tcPr>
                        <w:tcW w:w="863" w:type="pct"/>
                        <w:vAlign w:val="center"/>
                        <w:hideMark/>
                      </w:tcPr>
                      <w:p w14:paraId="403EDE14" w14:textId="77777777" w:rsidR="00CB1578" w:rsidRPr="000209FA" w:rsidRDefault="00CB1578" w:rsidP="00D47491">
                        <w:pPr>
                          <w:spacing w:after="0" w:line="240" w:lineRule="auto"/>
                          <w:jc w:val="both"/>
                          <w:rPr>
                            <w:rFonts w:ascii="Arial" w:hAnsi="Arial" w:cs="Arial"/>
                            <w:sz w:val="24"/>
                            <w:szCs w:val="24"/>
                          </w:rPr>
                        </w:pPr>
                        <w:r w:rsidRPr="000209FA">
                          <w:rPr>
                            <w:rFonts w:ascii="Arial" w:hAnsi="Arial" w:cs="Arial"/>
                            <w:sz w:val="24"/>
                            <w:szCs w:val="24"/>
                          </w:rPr>
                          <w:lastRenderedPageBreak/>
                          <w:t>ОГРН:</w:t>
                        </w:r>
                      </w:p>
                    </w:tc>
                    <w:tc>
                      <w:tcPr>
                        <w:tcW w:w="4137" w:type="pct"/>
                        <w:vAlign w:val="center"/>
                        <w:hideMark/>
                      </w:tcPr>
                      <w:p w14:paraId="46DA754A" w14:textId="7BCF20EE" w:rsidR="00CB1578" w:rsidRPr="000209FA" w:rsidRDefault="00572B81" w:rsidP="00D47491">
                        <w:pPr>
                          <w:spacing w:after="0" w:line="240" w:lineRule="auto"/>
                          <w:jc w:val="both"/>
                          <w:rPr>
                            <w:rFonts w:ascii="Arial" w:hAnsi="Arial" w:cs="Arial"/>
                            <w:sz w:val="24"/>
                            <w:szCs w:val="24"/>
                          </w:rPr>
                        </w:pPr>
                        <w:r w:rsidRPr="000209FA">
                          <w:rPr>
                            <w:rFonts w:ascii="Arial" w:eastAsia="Times New Roman" w:hAnsi="Arial" w:cs="Arial"/>
                            <w:color w:val="000000"/>
                            <w:sz w:val="24"/>
                            <w:szCs w:val="24"/>
                            <w:lang w:eastAsia="ru-RU"/>
                          </w:rPr>
                          <w:t>1177746954175</w:t>
                        </w:r>
                      </w:p>
                    </w:tc>
                  </w:tr>
                  <w:tr w:rsidR="00D47491" w:rsidRPr="000209FA" w14:paraId="766BBB66" w14:textId="77777777" w:rsidTr="00FE5147">
                    <w:trPr>
                      <w:tblCellSpacing w:w="0" w:type="dxa"/>
                    </w:trPr>
                    <w:tc>
                      <w:tcPr>
                        <w:tcW w:w="863" w:type="pct"/>
                        <w:shd w:val="clear" w:color="auto" w:fill="F5F5F5"/>
                        <w:vAlign w:val="center"/>
                        <w:hideMark/>
                      </w:tcPr>
                      <w:p w14:paraId="35561866" w14:textId="77777777" w:rsidR="00CB1578" w:rsidRPr="000209FA" w:rsidRDefault="00CB1578" w:rsidP="00D47491">
                        <w:pPr>
                          <w:spacing w:after="0" w:line="240" w:lineRule="auto"/>
                          <w:jc w:val="both"/>
                          <w:rPr>
                            <w:rFonts w:ascii="Arial" w:hAnsi="Arial" w:cs="Arial"/>
                            <w:sz w:val="24"/>
                            <w:szCs w:val="24"/>
                          </w:rPr>
                        </w:pPr>
                        <w:r w:rsidRPr="000209FA">
                          <w:rPr>
                            <w:rFonts w:ascii="Arial" w:hAnsi="Arial" w:cs="Arial"/>
                            <w:sz w:val="24"/>
                            <w:szCs w:val="24"/>
                          </w:rPr>
                          <w:t>ОКПО:</w:t>
                        </w:r>
                      </w:p>
                    </w:tc>
                    <w:tc>
                      <w:tcPr>
                        <w:tcW w:w="4137" w:type="pct"/>
                        <w:shd w:val="clear" w:color="auto" w:fill="F5F5F5"/>
                        <w:vAlign w:val="center"/>
                        <w:hideMark/>
                      </w:tcPr>
                      <w:p w14:paraId="42F2C491" w14:textId="16125D37" w:rsidR="00CB1578" w:rsidRPr="000209FA" w:rsidRDefault="00572B81" w:rsidP="00D47491">
                        <w:pPr>
                          <w:spacing w:after="0" w:line="240" w:lineRule="auto"/>
                          <w:jc w:val="both"/>
                          <w:rPr>
                            <w:rFonts w:ascii="Arial" w:hAnsi="Arial" w:cs="Arial"/>
                            <w:sz w:val="24"/>
                            <w:szCs w:val="24"/>
                          </w:rPr>
                        </w:pPr>
                        <w:r w:rsidRPr="000209FA">
                          <w:rPr>
                            <w:rFonts w:ascii="Arial" w:eastAsia="Times New Roman" w:hAnsi="Arial" w:cs="Arial"/>
                            <w:color w:val="000000"/>
                            <w:sz w:val="24"/>
                            <w:szCs w:val="24"/>
                            <w:lang w:eastAsia="ru-RU"/>
                          </w:rPr>
                          <w:t>19474746</w:t>
                        </w:r>
                      </w:p>
                    </w:tc>
                  </w:tr>
                  <w:tr w:rsidR="00D47491" w:rsidRPr="000209FA" w14:paraId="0E935291" w14:textId="77777777" w:rsidTr="00FE5147">
                    <w:trPr>
                      <w:tblCellSpacing w:w="0" w:type="dxa"/>
                    </w:trPr>
                    <w:tc>
                      <w:tcPr>
                        <w:tcW w:w="863" w:type="pct"/>
                        <w:vAlign w:val="center"/>
                        <w:hideMark/>
                      </w:tcPr>
                      <w:p w14:paraId="1E013842" w14:textId="77777777" w:rsidR="00CB1578" w:rsidRPr="000209FA" w:rsidRDefault="00CB1578" w:rsidP="00D47491">
                        <w:pPr>
                          <w:spacing w:after="0" w:line="240" w:lineRule="auto"/>
                          <w:jc w:val="both"/>
                          <w:rPr>
                            <w:rFonts w:ascii="Arial" w:hAnsi="Arial" w:cs="Arial"/>
                            <w:sz w:val="24"/>
                            <w:szCs w:val="24"/>
                          </w:rPr>
                        </w:pPr>
                        <w:r w:rsidRPr="000209FA">
                          <w:rPr>
                            <w:rFonts w:ascii="Arial" w:hAnsi="Arial" w:cs="Arial"/>
                            <w:sz w:val="24"/>
                            <w:szCs w:val="24"/>
                          </w:rPr>
                          <w:t>ОКАТО:</w:t>
                        </w:r>
                      </w:p>
                    </w:tc>
                    <w:tc>
                      <w:tcPr>
                        <w:tcW w:w="4137" w:type="pct"/>
                        <w:vAlign w:val="center"/>
                        <w:hideMark/>
                      </w:tcPr>
                      <w:p w14:paraId="2FD80DBA" w14:textId="0E8A2316" w:rsidR="00CB1578" w:rsidRPr="000209FA" w:rsidRDefault="00572B81" w:rsidP="00D47491">
                        <w:pPr>
                          <w:spacing w:after="0" w:line="240" w:lineRule="auto"/>
                          <w:jc w:val="both"/>
                          <w:rPr>
                            <w:rFonts w:ascii="Arial" w:hAnsi="Arial" w:cs="Arial"/>
                            <w:sz w:val="24"/>
                            <w:szCs w:val="24"/>
                          </w:rPr>
                        </w:pPr>
                        <w:r w:rsidRPr="000209FA">
                          <w:rPr>
                            <w:rFonts w:ascii="Arial" w:eastAsia="Times New Roman" w:hAnsi="Arial" w:cs="Arial"/>
                            <w:color w:val="000000"/>
                            <w:sz w:val="24"/>
                            <w:szCs w:val="24"/>
                            <w:lang w:eastAsia="ru-RU"/>
                          </w:rPr>
                          <w:t>45268554000</w:t>
                        </w:r>
                      </w:p>
                    </w:tc>
                  </w:tr>
                  <w:tr w:rsidR="00D47491" w:rsidRPr="000209FA" w14:paraId="0F4A597A" w14:textId="77777777" w:rsidTr="00FE5147">
                    <w:trPr>
                      <w:tblCellSpacing w:w="0" w:type="dxa"/>
                    </w:trPr>
                    <w:tc>
                      <w:tcPr>
                        <w:tcW w:w="863" w:type="pct"/>
                        <w:shd w:val="clear" w:color="auto" w:fill="F5F5F5"/>
                        <w:vAlign w:val="center"/>
                        <w:hideMark/>
                      </w:tcPr>
                      <w:p w14:paraId="44D34EC8" w14:textId="04D4346B" w:rsidR="00CB1578" w:rsidRPr="000209FA" w:rsidRDefault="000D591A" w:rsidP="00D47491">
                        <w:pPr>
                          <w:spacing w:after="0" w:line="240" w:lineRule="auto"/>
                          <w:jc w:val="both"/>
                          <w:rPr>
                            <w:rFonts w:ascii="Arial" w:hAnsi="Arial" w:cs="Arial"/>
                            <w:sz w:val="24"/>
                            <w:szCs w:val="24"/>
                          </w:rPr>
                        </w:pPr>
                        <w:r w:rsidRPr="000209FA">
                          <w:rPr>
                            <w:rFonts w:ascii="Arial" w:hAnsi="Arial" w:cs="Arial"/>
                            <w:sz w:val="24"/>
                            <w:szCs w:val="24"/>
                          </w:rPr>
                          <w:t>Адрес и место нахождения</w:t>
                        </w:r>
                        <w:r w:rsidR="00CB1578" w:rsidRPr="000209FA">
                          <w:rPr>
                            <w:rFonts w:ascii="Arial" w:hAnsi="Arial" w:cs="Arial"/>
                            <w:sz w:val="24"/>
                            <w:szCs w:val="24"/>
                          </w:rPr>
                          <w:t>:</w:t>
                        </w:r>
                      </w:p>
                    </w:tc>
                    <w:tc>
                      <w:tcPr>
                        <w:tcW w:w="4137" w:type="pct"/>
                        <w:shd w:val="clear" w:color="auto" w:fill="F5F5F5"/>
                        <w:vAlign w:val="center"/>
                        <w:hideMark/>
                      </w:tcPr>
                      <w:p w14:paraId="79821AC8" w14:textId="08EFBE9B" w:rsidR="00CB1578" w:rsidRPr="000209FA" w:rsidRDefault="003D484A" w:rsidP="00D47491">
                        <w:pPr>
                          <w:spacing w:after="0" w:line="240" w:lineRule="auto"/>
                          <w:jc w:val="both"/>
                          <w:rPr>
                            <w:rFonts w:ascii="Arial" w:hAnsi="Arial" w:cs="Arial"/>
                            <w:sz w:val="24"/>
                            <w:szCs w:val="24"/>
                          </w:rPr>
                        </w:pPr>
                        <w:bookmarkStart w:id="17" w:name="_Hlk94623864"/>
                        <w:r w:rsidRPr="000209FA">
                          <w:rPr>
                            <w:rFonts w:ascii="Arial" w:hAnsi="Arial" w:cs="Arial"/>
                            <w:sz w:val="24"/>
                            <w:szCs w:val="24"/>
                          </w:rPr>
                          <w:t>121151, Г.Москва, ВН.ТЕР.Г. МУНИЦИПАЛЬНЫЙ ОКРУГ ДОРОГОМИЛОВО, НАБ ТАРАСА ШЕВЧЕНКО, Д. 23А, ЭТ/ПОМ/КОМ 10/I/20</w:t>
                        </w:r>
                        <w:bookmarkEnd w:id="17"/>
                      </w:p>
                    </w:tc>
                  </w:tr>
                  <w:tr w:rsidR="00D47491" w:rsidRPr="000209FA" w14:paraId="1A8EECC0" w14:textId="77777777" w:rsidTr="00FE5147">
                    <w:trPr>
                      <w:tblCellSpacing w:w="0" w:type="dxa"/>
                    </w:trPr>
                    <w:tc>
                      <w:tcPr>
                        <w:tcW w:w="863" w:type="pct"/>
                        <w:vAlign w:val="center"/>
                        <w:hideMark/>
                      </w:tcPr>
                      <w:p w14:paraId="325769AC" w14:textId="77777777" w:rsidR="00CB1578" w:rsidRPr="000209FA" w:rsidRDefault="00CB1578" w:rsidP="00D47491">
                        <w:pPr>
                          <w:spacing w:after="0" w:line="240" w:lineRule="auto"/>
                          <w:jc w:val="both"/>
                          <w:rPr>
                            <w:rFonts w:ascii="Arial" w:hAnsi="Arial" w:cs="Arial"/>
                            <w:sz w:val="24"/>
                            <w:szCs w:val="24"/>
                          </w:rPr>
                        </w:pPr>
                        <w:r w:rsidRPr="000209FA">
                          <w:rPr>
                            <w:rFonts w:ascii="Arial" w:hAnsi="Arial" w:cs="Arial"/>
                            <w:sz w:val="24"/>
                            <w:szCs w:val="24"/>
                          </w:rPr>
                          <w:t>Расч.счет:</w:t>
                        </w:r>
                      </w:p>
                    </w:tc>
                    <w:tc>
                      <w:tcPr>
                        <w:tcW w:w="4137" w:type="pct"/>
                        <w:vAlign w:val="center"/>
                        <w:hideMark/>
                      </w:tcPr>
                      <w:p w14:paraId="5E7DC8D8" w14:textId="3EB1AFC9" w:rsidR="00CB1578" w:rsidRPr="000209FA" w:rsidRDefault="00572B81" w:rsidP="00D47491">
                        <w:pPr>
                          <w:spacing w:after="0" w:line="240" w:lineRule="auto"/>
                          <w:jc w:val="both"/>
                          <w:rPr>
                            <w:rFonts w:ascii="Arial" w:hAnsi="Arial" w:cs="Arial"/>
                            <w:sz w:val="24"/>
                            <w:szCs w:val="24"/>
                          </w:rPr>
                        </w:pPr>
                        <w:r w:rsidRPr="000209FA">
                          <w:rPr>
                            <w:rFonts w:ascii="Arial" w:eastAsia="Times New Roman" w:hAnsi="Arial" w:cs="Arial"/>
                            <w:color w:val="000000"/>
                            <w:sz w:val="24"/>
                            <w:szCs w:val="24"/>
                            <w:lang w:eastAsia="ru-RU"/>
                          </w:rPr>
                          <w:t>40702810801400010551</w:t>
                        </w:r>
                      </w:p>
                    </w:tc>
                  </w:tr>
                  <w:tr w:rsidR="00D47491" w:rsidRPr="000209FA" w14:paraId="32CE56E1" w14:textId="77777777" w:rsidTr="00FE5147">
                    <w:trPr>
                      <w:tblCellSpacing w:w="0" w:type="dxa"/>
                    </w:trPr>
                    <w:tc>
                      <w:tcPr>
                        <w:tcW w:w="863" w:type="pct"/>
                        <w:shd w:val="clear" w:color="auto" w:fill="F5F5F5"/>
                        <w:vAlign w:val="center"/>
                        <w:hideMark/>
                      </w:tcPr>
                      <w:p w14:paraId="781D32E6" w14:textId="77777777" w:rsidR="00CB1578" w:rsidRPr="000209FA" w:rsidRDefault="00CB1578" w:rsidP="00D47491">
                        <w:pPr>
                          <w:spacing w:after="0" w:line="240" w:lineRule="auto"/>
                          <w:jc w:val="both"/>
                          <w:rPr>
                            <w:rFonts w:ascii="Arial" w:hAnsi="Arial" w:cs="Arial"/>
                            <w:sz w:val="24"/>
                            <w:szCs w:val="24"/>
                          </w:rPr>
                        </w:pPr>
                        <w:r w:rsidRPr="000209FA">
                          <w:rPr>
                            <w:rFonts w:ascii="Arial" w:hAnsi="Arial" w:cs="Arial"/>
                            <w:sz w:val="24"/>
                            <w:szCs w:val="24"/>
                          </w:rPr>
                          <w:t>Корр.счет:</w:t>
                        </w:r>
                      </w:p>
                    </w:tc>
                    <w:tc>
                      <w:tcPr>
                        <w:tcW w:w="4137" w:type="pct"/>
                        <w:shd w:val="clear" w:color="auto" w:fill="F5F5F5"/>
                        <w:vAlign w:val="center"/>
                        <w:hideMark/>
                      </w:tcPr>
                      <w:p w14:paraId="1336A7C1" w14:textId="002D9C65" w:rsidR="00CB1578" w:rsidRPr="000209FA" w:rsidRDefault="00572B81" w:rsidP="00D47491">
                        <w:pPr>
                          <w:spacing w:after="0" w:line="240" w:lineRule="auto"/>
                          <w:jc w:val="both"/>
                          <w:rPr>
                            <w:rFonts w:ascii="Arial" w:hAnsi="Arial" w:cs="Arial"/>
                            <w:sz w:val="24"/>
                            <w:szCs w:val="24"/>
                          </w:rPr>
                        </w:pPr>
                        <w:r w:rsidRPr="000209FA">
                          <w:rPr>
                            <w:rFonts w:ascii="Arial" w:eastAsia="Times New Roman" w:hAnsi="Arial" w:cs="Arial"/>
                            <w:color w:val="000000"/>
                            <w:sz w:val="24"/>
                            <w:szCs w:val="24"/>
                            <w:lang w:eastAsia="ru-RU"/>
                          </w:rPr>
                          <w:t>30101810200000000593</w:t>
                        </w:r>
                      </w:p>
                    </w:tc>
                  </w:tr>
                  <w:tr w:rsidR="00D47491" w:rsidRPr="000209FA" w14:paraId="29D309CE" w14:textId="77777777" w:rsidTr="00FE5147">
                    <w:trPr>
                      <w:tblCellSpacing w:w="0" w:type="dxa"/>
                    </w:trPr>
                    <w:tc>
                      <w:tcPr>
                        <w:tcW w:w="863" w:type="pct"/>
                        <w:vAlign w:val="center"/>
                        <w:hideMark/>
                      </w:tcPr>
                      <w:p w14:paraId="30E7BF52" w14:textId="77777777" w:rsidR="00CB1578" w:rsidRPr="000209FA" w:rsidRDefault="00CB1578" w:rsidP="00D47491">
                        <w:pPr>
                          <w:spacing w:after="0" w:line="240" w:lineRule="auto"/>
                          <w:jc w:val="both"/>
                          <w:rPr>
                            <w:rFonts w:ascii="Arial" w:hAnsi="Arial" w:cs="Arial"/>
                            <w:sz w:val="24"/>
                            <w:szCs w:val="24"/>
                          </w:rPr>
                        </w:pPr>
                        <w:r w:rsidRPr="000209FA">
                          <w:rPr>
                            <w:rFonts w:ascii="Arial" w:hAnsi="Arial" w:cs="Arial"/>
                            <w:sz w:val="24"/>
                            <w:szCs w:val="24"/>
                          </w:rPr>
                          <w:t>Банк:</w:t>
                        </w:r>
                      </w:p>
                    </w:tc>
                    <w:tc>
                      <w:tcPr>
                        <w:tcW w:w="4137" w:type="pct"/>
                        <w:vAlign w:val="center"/>
                        <w:hideMark/>
                      </w:tcPr>
                      <w:p w14:paraId="45A36E80" w14:textId="77777777" w:rsidR="00CB1578" w:rsidRPr="000209FA" w:rsidRDefault="00CB1578" w:rsidP="00D47491">
                        <w:pPr>
                          <w:spacing w:after="0" w:line="240" w:lineRule="auto"/>
                          <w:jc w:val="both"/>
                          <w:rPr>
                            <w:rFonts w:ascii="Arial" w:hAnsi="Arial" w:cs="Arial"/>
                            <w:sz w:val="24"/>
                            <w:szCs w:val="24"/>
                          </w:rPr>
                        </w:pPr>
                        <w:r w:rsidRPr="000209FA">
                          <w:rPr>
                            <w:rFonts w:ascii="Arial" w:hAnsi="Arial" w:cs="Arial"/>
                            <w:sz w:val="24"/>
                            <w:szCs w:val="24"/>
                          </w:rPr>
                          <w:t>АО "АЛЬФА-БАНК" г. Москва</w:t>
                        </w:r>
                      </w:p>
                    </w:tc>
                  </w:tr>
                  <w:tr w:rsidR="00D47491" w:rsidRPr="000209FA" w14:paraId="2C511A53" w14:textId="77777777" w:rsidTr="00FE5147">
                    <w:trPr>
                      <w:tblCellSpacing w:w="0" w:type="dxa"/>
                    </w:trPr>
                    <w:tc>
                      <w:tcPr>
                        <w:tcW w:w="863" w:type="pct"/>
                        <w:shd w:val="clear" w:color="auto" w:fill="F5F5F5"/>
                        <w:vAlign w:val="center"/>
                        <w:hideMark/>
                      </w:tcPr>
                      <w:p w14:paraId="202BED7E" w14:textId="77777777" w:rsidR="00CB1578" w:rsidRPr="000209FA" w:rsidRDefault="00CB1578" w:rsidP="00D47491">
                        <w:pPr>
                          <w:spacing w:after="0" w:line="240" w:lineRule="auto"/>
                          <w:jc w:val="both"/>
                          <w:rPr>
                            <w:rFonts w:ascii="Arial" w:hAnsi="Arial" w:cs="Arial"/>
                            <w:sz w:val="24"/>
                            <w:szCs w:val="24"/>
                          </w:rPr>
                        </w:pPr>
                        <w:r w:rsidRPr="000209FA">
                          <w:rPr>
                            <w:rFonts w:ascii="Arial" w:hAnsi="Arial" w:cs="Arial"/>
                            <w:sz w:val="24"/>
                            <w:szCs w:val="24"/>
                          </w:rPr>
                          <w:t>БИК:</w:t>
                        </w:r>
                      </w:p>
                    </w:tc>
                    <w:tc>
                      <w:tcPr>
                        <w:tcW w:w="4137" w:type="pct"/>
                        <w:shd w:val="clear" w:color="auto" w:fill="F5F5F5"/>
                        <w:vAlign w:val="center"/>
                        <w:hideMark/>
                      </w:tcPr>
                      <w:p w14:paraId="20E029C6" w14:textId="27D370D1" w:rsidR="00CB1578" w:rsidRPr="000209FA" w:rsidRDefault="00CB1578" w:rsidP="00D47491">
                        <w:pPr>
                          <w:spacing w:after="0" w:line="240" w:lineRule="auto"/>
                          <w:jc w:val="both"/>
                          <w:rPr>
                            <w:rFonts w:ascii="Arial" w:hAnsi="Arial" w:cs="Arial"/>
                            <w:sz w:val="24"/>
                            <w:szCs w:val="24"/>
                          </w:rPr>
                        </w:pPr>
                        <w:r w:rsidRPr="000209FA">
                          <w:rPr>
                            <w:rFonts w:ascii="Arial" w:hAnsi="Arial" w:cs="Arial"/>
                            <w:sz w:val="24"/>
                            <w:szCs w:val="24"/>
                          </w:rPr>
                          <w:t>044525593</w:t>
                        </w:r>
                      </w:p>
                      <w:p w14:paraId="5042C374" w14:textId="435B4E85" w:rsidR="000D591A" w:rsidRPr="000209FA" w:rsidRDefault="000D591A" w:rsidP="00D47491">
                        <w:pPr>
                          <w:spacing w:after="0" w:line="240" w:lineRule="auto"/>
                          <w:jc w:val="both"/>
                          <w:rPr>
                            <w:rFonts w:ascii="Arial" w:hAnsi="Arial" w:cs="Arial"/>
                            <w:sz w:val="24"/>
                            <w:szCs w:val="24"/>
                          </w:rPr>
                        </w:pPr>
                      </w:p>
                    </w:tc>
                  </w:tr>
                </w:tbl>
                <w:p w14:paraId="3E6BAC2F" w14:textId="77777777" w:rsidR="00CB1578" w:rsidRPr="000209FA" w:rsidRDefault="00CB1578" w:rsidP="00D47491">
                  <w:pPr>
                    <w:spacing w:after="0" w:line="240" w:lineRule="auto"/>
                    <w:jc w:val="both"/>
                    <w:rPr>
                      <w:rFonts w:ascii="Arial" w:hAnsi="Arial" w:cs="Arial"/>
                      <w:sz w:val="24"/>
                      <w:szCs w:val="24"/>
                    </w:rPr>
                  </w:pPr>
                </w:p>
              </w:tc>
            </w:tr>
          </w:tbl>
          <w:p w14:paraId="36AE6660" w14:textId="77777777" w:rsidR="00CB1578" w:rsidRPr="000209FA" w:rsidRDefault="00CB1578" w:rsidP="00D47491">
            <w:pPr>
              <w:spacing w:after="0" w:line="240" w:lineRule="auto"/>
              <w:jc w:val="both"/>
              <w:rPr>
                <w:rFonts w:ascii="Arial" w:hAnsi="Arial" w:cs="Arial"/>
                <w:sz w:val="24"/>
                <w:szCs w:val="24"/>
              </w:rPr>
            </w:pPr>
          </w:p>
        </w:tc>
      </w:tr>
    </w:tbl>
    <w:p w14:paraId="4E2BB37F" w14:textId="1874643F" w:rsidR="00D47491" w:rsidRPr="000209FA" w:rsidRDefault="000D591A" w:rsidP="00D47491">
      <w:pPr>
        <w:spacing w:after="0" w:line="240" w:lineRule="auto"/>
        <w:jc w:val="both"/>
        <w:rPr>
          <w:rFonts w:ascii="Arial" w:hAnsi="Arial" w:cs="Arial"/>
          <w:sz w:val="24"/>
          <w:szCs w:val="24"/>
        </w:rPr>
      </w:pPr>
      <w:r w:rsidRPr="000209FA">
        <w:rPr>
          <w:rFonts w:ascii="Arial" w:hAnsi="Arial" w:cs="Arial"/>
          <w:sz w:val="24"/>
          <w:szCs w:val="24"/>
        </w:rPr>
        <w:lastRenderedPageBreak/>
        <w:t>Адрес электронной почты:</w:t>
      </w:r>
      <w:r w:rsidR="00D47491" w:rsidRPr="000209FA">
        <w:rPr>
          <w:rFonts w:ascii="Arial" w:hAnsi="Arial" w:cs="Arial"/>
          <w:sz w:val="24"/>
          <w:szCs w:val="24"/>
        </w:rPr>
        <w:t xml:space="preserve"> </w:t>
      </w:r>
      <w:hyperlink r:id="rId8" w:history="1">
        <w:r w:rsidR="00572B81" w:rsidRPr="000209FA">
          <w:rPr>
            <w:rStyle w:val="a5"/>
            <w:rFonts w:ascii="Arial" w:hAnsi="Arial" w:cs="Arial"/>
            <w:caps/>
            <w:color w:val="auto"/>
            <w:sz w:val="24"/>
            <w:szCs w:val="24"/>
            <w:shd w:val="clear" w:color="auto" w:fill="FFFFFF"/>
          </w:rPr>
          <w:t>SHOP@EMBEAUTY.RU</w:t>
        </w:r>
      </w:hyperlink>
    </w:p>
    <w:p w14:paraId="75695F72" w14:textId="11DE6538" w:rsidR="00572B81" w:rsidRPr="000209FA" w:rsidRDefault="000D591A" w:rsidP="00572B81">
      <w:pPr>
        <w:spacing w:after="0" w:line="240" w:lineRule="auto"/>
        <w:jc w:val="both"/>
        <w:rPr>
          <w:rFonts w:ascii="Arial" w:eastAsia="Times New Roman" w:hAnsi="Arial" w:cs="Arial"/>
          <w:color w:val="000000"/>
          <w:sz w:val="24"/>
          <w:szCs w:val="24"/>
          <w:lang w:eastAsia="ru-RU"/>
        </w:rPr>
      </w:pPr>
      <w:r w:rsidRPr="000209FA">
        <w:rPr>
          <w:rFonts w:ascii="Arial" w:hAnsi="Arial" w:cs="Arial"/>
          <w:sz w:val="24"/>
          <w:szCs w:val="24"/>
        </w:rPr>
        <w:t>Номер телефона:</w:t>
      </w:r>
      <w:r w:rsidR="00D47491" w:rsidRPr="000209FA">
        <w:rPr>
          <w:rFonts w:ascii="Arial" w:hAnsi="Arial" w:cs="Arial"/>
          <w:sz w:val="24"/>
          <w:szCs w:val="24"/>
        </w:rPr>
        <w:t xml:space="preserve"> </w:t>
      </w:r>
      <w:r w:rsidR="003D484A" w:rsidRPr="000209FA">
        <w:rPr>
          <w:rFonts w:ascii="Arial" w:eastAsia="Times New Roman" w:hAnsi="Arial" w:cs="Arial"/>
          <w:color w:val="000000"/>
          <w:sz w:val="24"/>
          <w:szCs w:val="24"/>
          <w:lang w:eastAsia="ru-RU"/>
        </w:rPr>
        <w:t>+7</w:t>
      </w:r>
      <w:r w:rsidR="007D201B" w:rsidRPr="000209FA">
        <w:rPr>
          <w:rFonts w:ascii="Arial" w:eastAsia="Times New Roman" w:hAnsi="Arial" w:cs="Arial"/>
          <w:color w:val="000000"/>
          <w:sz w:val="24"/>
          <w:szCs w:val="24"/>
          <w:lang w:eastAsia="ru-RU"/>
        </w:rPr>
        <w:t> 495 969 57 99</w:t>
      </w:r>
    </w:p>
    <w:bookmarkEnd w:id="16"/>
    <w:p w14:paraId="52AF4228" w14:textId="77777777" w:rsidR="000D591A" w:rsidRPr="004C37DC" w:rsidRDefault="000D591A" w:rsidP="00D47491">
      <w:pPr>
        <w:spacing w:after="0" w:line="240" w:lineRule="auto"/>
        <w:jc w:val="both"/>
        <w:rPr>
          <w:rFonts w:ascii="Times New Roman" w:hAnsi="Times New Roman" w:cs="Times New Roman"/>
          <w:sz w:val="16"/>
          <w:szCs w:val="16"/>
        </w:rPr>
      </w:pPr>
    </w:p>
    <w:sectPr w:rsidR="000D591A" w:rsidRPr="004C37DC" w:rsidSect="00351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56C9"/>
    <w:multiLevelType w:val="multilevel"/>
    <w:tmpl w:val="36C2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23B8B"/>
    <w:multiLevelType w:val="multilevel"/>
    <w:tmpl w:val="0E30A2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EC31E3"/>
    <w:multiLevelType w:val="multilevel"/>
    <w:tmpl w:val="4278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40445"/>
    <w:multiLevelType w:val="multilevel"/>
    <w:tmpl w:val="081E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1304C"/>
    <w:multiLevelType w:val="multilevel"/>
    <w:tmpl w:val="0BF0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E3DE7"/>
    <w:multiLevelType w:val="multilevel"/>
    <w:tmpl w:val="F4EC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13326"/>
    <w:multiLevelType w:val="multilevel"/>
    <w:tmpl w:val="C91E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5591159">
    <w:abstractNumId w:val="0"/>
  </w:num>
  <w:num w:numId="2" w16cid:durableId="1269586703">
    <w:abstractNumId w:val="3"/>
  </w:num>
  <w:num w:numId="3" w16cid:durableId="1412384677">
    <w:abstractNumId w:val="5"/>
  </w:num>
  <w:num w:numId="4" w16cid:durableId="819813934">
    <w:abstractNumId w:val="2"/>
  </w:num>
  <w:num w:numId="5" w16cid:durableId="1183320819">
    <w:abstractNumId w:val="6"/>
  </w:num>
  <w:num w:numId="6" w16cid:durableId="571432774">
    <w:abstractNumId w:val="1"/>
  </w:num>
  <w:num w:numId="7" w16cid:durableId="1860239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CB"/>
    <w:rsid w:val="000209FA"/>
    <w:rsid w:val="000375F9"/>
    <w:rsid w:val="000859BC"/>
    <w:rsid w:val="000C0245"/>
    <w:rsid w:val="000D591A"/>
    <w:rsid w:val="000D7925"/>
    <w:rsid w:val="00116B8A"/>
    <w:rsid w:val="001848CF"/>
    <w:rsid w:val="00193A0F"/>
    <w:rsid w:val="001C2BBE"/>
    <w:rsid w:val="001F54D4"/>
    <w:rsid w:val="00244E53"/>
    <w:rsid w:val="0025072D"/>
    <w:rsid w:val="00261A4E"/>
    <w:rsid w:val="002631B4"/>
    <w:rsid w:val="002A0622"/>
    <w:rsid w:val="002B6D6D"/>
    <w:rsid w:val="002D22B3"/>
    <w:rsid w:val="00351A52"/>
    <w:rsid w:val="00374355"/>
    <w:rsid w:val="003920A8"/>
    <w:rsid w:val="003B34FA"/>
    <w:rsid w:val="003B494E"/>
    <w:rsid w:val="003B73E8"/>
    <w:rsid w:val="003D484A"/>
    <w:rsid w:val="003F11DD"/>
    <w:rsid w:val="00445EEE"/>
    <w:rsid w:val="004B0FB5"/>
    <w:rsid w:val="004C3486"/>
    <w:rsid w:val="004C37DC"/>
    <w:rsid w:val="004D5B65"/>
    <w:rsid w:val="004E2805"/>
    <w:rsid w:val="004F5D49"/>
    <w:rsid w:val="00515534"/>
    <w:rsid w:val="00572B81"/>
    <w:rsid w:val="005975E5"/>
    <w:rsid w:val="005F0DDA"/>
    <w:rsid w:val="00621B7C"/>
    <w:rsid w:val="006230C0"/>
    <w:rsid w:val="00642300"/>
    <w:rsid w:val="0066574B"/>
    <w:rsid w:val="00674C0C"/>
    <w:rsid w:val="00692F17"/>
    <w:rsid w:val="00696C1A"/>
    <w:rsid w:val="006A27C0"/>
    <w:rsid w:val="006A6F09"/>
    <w:rsid w:val="006C76A2"/>
    <w:rsid w:val="006D44EF"/>
    <w:rsid w:val="006F5CEA"/>
    <w:rsid w:val="007201AC"/>
    <w:rsid w:val="00730F18"/>
    <w:rsid w:val="00742298"/>
    <w:rsid w:val="00771FBC"/>
    <w:rsid w:val="007B295E"/>
    <w:rsid w:val="007B43E9"/>
    <w:rsid w:val="007D086F"/>
    <w:rsid w:val="007D201B"/>
    <w:rsid w:val="007E4633"/>
    <w:rsid w:val="007F455F"/>
    <w:rsid w:val="008607A4"/>
    <w:rsid w:val="008879ED"/>
    <w:rsid w:val="008F0B9B"/>
    <w:rsid w:val="00922038"/>
    <w:rsid w:val="00931723"/>
    <w:rsid w:val="00946AA5"/>
    <w:rsid w:val="00957DF9"/>
    <w:rsid w:val="00966F44"/>
    <w:rsid w:val="00983A93"/>
    <w:rsid w:val="009A3885"/>
    <w:rsid w:val="009D6F5D"/>
    <w:rsid w:val="00A041BE"/>
    <w:rsid w:val="00A06705"/>
    <w:rsid w:val="00A170F4"/>
    <w:rsid w:val="00A20794"/>
    <w:rsid w:val="00A2274F"/>
    <w:rsid w:val="00A41ABC"/>
    <w:rsid w:val="00AC03D0"/>
    <w:rsid w:val="00AD0459"/>
    <w:rsid w:val="00AE7396"/>
    <w:rsid w:val="00AF6AF2"/>
    <w:rsid w:val="00B548BF"/>
    <w:rsid w:val="00B62869"/>
    <w:rsid w:val="00BA3CF0"/>
    <w:rsid w:val="00BF6623"/>
    <w:rsid w:val="00C26274"/>
    <w:rsid w:val="00C33F87"/>
    <w:rsid w:val="00C40E74"/>
    <w:rsid w:val="00C46541"/>
    <w:rsid w:val="00C67F7B"/>
    <w:rsid w:val="00CA55E3"/>
    <w:rsid w:val="00CB1578"/>
    <w:rsid w:val="00D4565F"/>
    <w:rsid w:val="00D47491"/>
    <w:rsid w:val="00D54C74"/>
    <w:rsid w:val="00D564AE"/>
    <w:rsid w:val="00E4535E"/>
    <w:rsid w:val="00EE3C4A"/>
    <w:rsid w:val="00F12BA7"/>
    <w:rsid w:val="00F22647"/>
    <w:rsid w:val="00FA452F"/>
    <w:rsid w:val="00FA65EE"/>
    <w:rsid w:val="00FA71AB"/>
    <w:rsid w:val="00FB772A"/>
    <w:rsid w:val="00FC7BCB"/>
    <w:rsid w:val="00FE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140C"/>
  <w15:docId w15:val="{AF4040FF-E7EE-4761-A790-3065EEEA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A52"/>
  </w:style>
  <w:style w:type="paragraph" w:styleId="1">
    <w:name w:val="heading 1"/>
    <w:basedOn w:val="a"/>
    <w:next w:val="a"/>
    <w:link w:val="10"/>
    <w:uiPriority w:val="9"/>
    <w:qFormat/>
    <w:rsid w:val="00FC7B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7B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A3C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B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C7BC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A3CF0"/>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unhideWhenUsed/>
    <w:rsid w:val="00BA3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3CF0"/>
    <w:rPr>
      <w:b/>
      <w:bCs/>
    </w:rPr>
  </w:style>
  <w:style w:type="character" w:styleId="a5">
    <w:name w:val="Hyperlink"/>
    <w:basedOn w:val="a0"/>
    <w:uiPriority w:val="99"/>
    <w:unhideWhenUsed/>
    <w:rsid w:val="00BA3CF0"/>
    <w:rPr>
      <w:color w:val="0000FF"/>
      <w:u w:val="single"/>
    </w:rPr>
  </w:style>
  <w:style w:type="character" w:styleId="a6">
    <w:name w:val="Unresolved Mention"/>
    <w:basedOn w:val="a0"/>
    <w:uiPriority w:val="99"/>
    <w:semiHidden/>
    <w:unhideWhenUsed/>
    <w:rsid w:val="003920A8"/>
    <w:rPr>
      <w:color w:val="605E5C"/>
      <w:shd w:val="clear" w:color="auto" w:fill="E1DFDD"/>
    </w:rPr>
  </w:style>
  <w:style w:type="paragraph" w:styleId="a7">
    <w:name w:val="List Paragraph"/>
    <w:basedOn w:val="a"/>
    <w:uiPriority w:val="34"/>
    <w:qFormat/>
    <w:rsid w:val="007E4633"/>
    <w:pPr>
      <w:ind w:left="720"/>
      <w:contextualSpacing/>
    </w:pPr>
  </w:style>
  <w:style w:type="paragraph" w:styleId="a8">
    <w:name w:val="Balloon Text"/>
    <w:basedOn w:val="a"/>
    <w:link w:val="a9"/>
    <w:uiPriority w:val="99"/>
    <w:semiHidden/>
    <w:unhideWhenUsed/>
    <w:rsid w:val="006A6F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A6F09"/>
    <w:rPr>
      <w:rFonts w:ascii="Segoe UI" w:hAnsi="Segoe UI" w:cs="Segoe UI"/>
      <w:sz w:val="18"/>
      <w:szCs w:val="18"/>
    </w:rPr>
  </w:style>
  <w:style w:type="character" w:customStyle="1" w:styleId="aa">
    <w:name w:val="Гипертекстовая ссылка"/>
    <w:basedOn w:val="a0"/>
    <w:uiPriority w:val="99"/>
    <w:rsid w:val="001848CF"/>
    <w:rPr>
      <w:color w:val="106BBE"/>
    </w:rPr>
  </w:style>
  <w:style w:type="paragraph" w:customStyle="1" w:styleId="ab">
    <w:name w:val="Комментарий"/>
    <w:basedOn w:val="a"/>
    <w:next w:val="a"/>
    <w:uiPriority w:val="99"/>
    <w:rsid w:val="001848C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c">
    <w:name w:val="Body Text Indent"/>
    <w:basedOn w:val="a"/>
    <w:link w:val="ad"/>
    <w:uiPriority w:val="99"/>
    <w:rsid w:val="00A2274F"/>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uiPriority w:val="99"/>
    <w:rsid w:val="00A2274F"/>
    <w:rPr>
      <w:rFonts w:ascii="Times New Roman" w:eastAsia="Times New Roman" w:hAnsi="Times New Roman" w:cs="Times New Roman"/>
      <w:sz w:val="24"/>
      <w:szCs w:val="20"/>
      <w:lang w:eastAsia="ru-RU"/>
    </w:rPr>
  </w:style>
  <w:style w:type="character" w:customStyle="1" w:styleId="ae">
    <w:name w:val="Цветовое выделение"/>
    <w:uiPriority w:val="99"/>
    <w:rsid w:val="00A20794"/>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370">
      <w:bodyDiv w:val="1"/>
      <w:marLeft w:val="0"/>
      <w:marRight w:val="0"/>
      <w:marTop w:val="0"/>
      <w:marBottom w:val="0"/>
      <w:divBdr>
        <w:top w:val="none" w:sz="0" w:space="0" w:color="auto"/>
        <w:left w:val="none" w:sz="0" w:space="0" w:color="auto"/>
        <w:bottom w:val="none" w:sz="0" w:space="0" w:color="auto"/>
        <w:right w:val="none" w:sz="0" w:space="0" w:color="auto"/>
      </w:divBdr>
    </w:div>
    <w:div w:id="315843056">
      <w:bodyDiv w:val="1"/>
      <w:marLeft w:val="0"/>
      <w:marRight w:val="0"/>
      <w:marTop w:val="0"/>
      <w:marBottom w:val="0"/>
      <w:divBdr>
        <w:top w:val="none" w:sz="0" w:space="0" w:color="auto"/>
        <w:left w:val="none" w:sz="0" w:space="0" w:color="auto"/>
        <w:bottom w:val="none" w:sz="0" w:space="0" w:color="auto"/>
        <w:right w:val="none" w:sz="0" w:space="0" w:color="auto"/>
      </w:divBdr>
    </w:div>
    <w:div w:id="528955034">
      <w:bodyDiv w:val="1"/>
      <w:marLeft w:val="0"/>
      <w:marRight w:val="0"/>
      <w:marTop w:val="0"/>
      <w:marBottom w:val="0"/>
      <w:divBdr>
        <w:top w:val="none" w:sz="0" w:space="0" w:color="auto"/>
        <w:left w:val="none" w:sz="0" w:space="0" w:color="auto"/>
        <w:bottom w:val="none" w:sz="0" w:space="0" w:color="auto"/>
        <w:right w:val="none" w:sz="0" w:space="0" w:color="auto"/>
      </w:divBdr>
    </w:div>
    <w:div w:id="776877337">
      <w:bodyDiv w:val="1"/>
      <w:marLeft w:val="0"/>
      <w:marRight w:val="0"/>
      <w:marTop w:val="0"/>
      <w:marBottom w:val="0"/>
      <w:divBdr>
        <w:top w:val="none" w:sz="0" w:space="0" w:color="auto"/>
        <w:left w:val="none" w:sz="0" w:space="0" w:color="auto"/>
        <w:bottom w:val="none" w:sz="0" w:space="0" w:color="auto"/>
        <w:right w:val="none" w:sz="0" w:space="0" w:color="auto"/>
      </w:divBdr>
    </w:div>
    <w:div w:id="981037541">
      <w:bodyDiv w:val="1"/>
      <w:marLeft w:val="0"/>
      <w:marRight w:val="0"/>
      <w:marTop w:val="0"/>
      <w:marBottom w:val="0"/>
      <w:divBdr>
        <w:top w:val="none" w:sz="0" w:space="0" w:color="auto"/>
        <w:left w:val="none" w:sz="0" w:space="0" w:color="auto"/>
        <w:bottom w:val="none" w:sz="0" w:space="0" w:color="auto"/>
        <w:right w:val="none" w:sz="0" w:space="0" w:color="auto"/>
      </w:divBdr>
      <w:divsChild>
        <w:div w:id="561209330">
          <w:marLeft w:val="0"/>
          <w:marRight w:val="0"/>
          <w:marTop w:val="0"/>
          <w:marBottom w:val="0"/>
          <w:divBdr>
            <w:top w:val="none" w:sz="0" w:space="0" w:color="auto"/>
            <w:left w:val="none" w:sz="0" w:space="0" w:color="auto"/>
            <w:bottom w:val="none" w:sz="0" w:space="0" w:color="auto"/>
            <w:right w:val="none" w:sz="0" w:space="0" w:color="auto"/>
          </w:divBdr>
        </w:div>
      </w:divsChild>
    </w:div>
    <w:div w:id="1097561601">
      <w:bodyDiv w:val="1"/>
      <w:marLeft w:val="0"/>
      <w:marRight w:val="0"/>
      <w:marTop w:val="0"/>
      <w:marBottom w:val="0"/>
      <w:divBdr>
        <w:top w:val="none" w:sz="0" w:space="0" w:color="auto"/>
        <w:left w:val="none" w:sz="0" w:space="0" w:color="auto"/>
        <w:bottom w:val="none" w:sz="0" w:space="0" w:color="auto"/>
        <w:right w:val="none" w:sz="0" w:space="0" w:color="auto"/>
      </w:divBdr>
    </w:div>
    <w:div w:id="1212040712">
      <w:bodyDiv w:val="1"/>
      <w:marLeft w:val="0"/>
      <w:marRight w:val="0"/>
      <w:marTop w:val="0"/>
      <w:marBottom w:val="0"/>
      <w:divBdr>
        <w:top w:val="none" w:sz="0" w:space="0" w:color="auto"/>
        <w:left w:val="none" w:sz="0" w:space="0" w:color="auto"/>
        <w:bottom w:val="none" w:sz="0" w:space="0" w:color="auto"/>
        <w:right w:val="none" w:sz="0" w:space="0" w:color="auto"/>
      </w:divBdr>
    </w:div>
    <w:div w:id="1236163823">
      <w:bodyDiv w:val="1"/>
      <w:marLeft w:val="0"/>
      <w:marRight w:val="0"/>
      <w:marTop w:val="0"/>
      <w:marBottom w:val="0"/>
      <w:divBdr>
        <w:top w:val="none" w:sz="0" w:space="0" w:color="auto"/>
        <w:left w:val="none" w:sz="0" w:space="0" w:color="auto"/>
        <w:bottom w:val="none" w:sz="0" w:space="0" w:color="auto"/>
        <w:right w:val="none" w:sz="0" w:space="0" w:color="auto"/>
      </w:divBdr>
    </w:div>
    <w:div w:id="1381519245">
      <w:bodyDiv w:val="1"/>
      <w:marLeft w:val="0"/>
      <w:marRight w:val="0"/>
      <w:marTop w:val="0"/>
      <w:marBottom w:val="0"/>
      <w:divBdr>
        <w:top w:val="none" w:sz="0" w:space="0" w:color="auto"/>
        <w:left w:val="none" w:sz="0" w:space="0" w:color="auto"/>
        <w:bottom w:val="none" w:sz="0" w:space="0" w:color="auto"/>
        <w:right w:val="none" w:sz="0" w:space="0" w:color="auto"/>
      </w:divBdr>
    </w:div>
    <w:div w:id="1675568316">
      <w:bodyDiv w:val="1"/>
      <w:marLeft w:val="0"/>
      <w:marRight w:val="0"/>
      <w:marTop w:val="0"/>
      <w:marBottom w:val="0"/>
      <w:divBdr>
        <w:top w:val="none" w:sz="0" w:space="0" w:color="auto"/>
        <w:left w:val="none" w:sz="0" w:space="0" w:color="auto"/>
        <w:bottom w:val="none" w:sz="0" w:space="0" w:color="auto"/>
        <w:right w:val="none" w:sz="0" w:space="0" w:color="auto"/>
      </w:divBdr>
    </w:div>
    <w:div w:id="1857887917">
      <w:bodyDiv w:val="1"/>
      <w:marLeft w:val="0"/>
      <w:marRight w:val="0"/>
      <w:marTop w:val="0"/>
      <w:marBottom w:val="0"/>
      <w:divBdr>
        <w:top w:val="none" w:sz="0" w:space="0" w:color="auto"/>
        <w:left w:val="none" w:sz="0" w:space="0" w:color="auto"/>
        <w:bottom w:val="none" w:sz="0" w:space="0" w:color="auto"/>
        <w:right w:val="none" w:sz="0" w:space="0" w:color="auto"/>
      </w:divBdr>
    </w:div>
    <w:div w:id="1878085023">
      <w:bodyDiv w:val="1"/>
      <w:marLeft w:val="0"/>
      <w:marRight w:val="0"/>
      <w:marTop w:val="0"/>
      <w:marBottom w:val="0"/>
      <w:divBdr>
        <w:top w:val="none" w:sz="0" w:space="0" w:color="auto"/>
        <w:left w:val="none" w:sz="0" w:space="0" w:color="auto"/>
        <w:bottom w:val="none" w:sz="0" w:space="0" w:color="auto"/>
        <w:right w:val="none" w:sz="0" w:space="0" w:color="auto"/>
      </w:divBdr>
    </w:div>
    <w:div w:id="20715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p@embeauty.ru" TargetMode="External"/><Relationship Id="rId3" Type="http://schemas.openxmlformats.org/officeDocument/2006/relationships/styles" Target="styles.xml"/><Relationship Id="rId7" Type="http://schemas.openxmlformats.org/officeDocument/2006/relationships/hyperlink" Target="https://shiptor.ru/calcul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hiptor.ru/calcula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9F27-6560-4418-A479-066D28A2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3488</Words>
  <Characters>19883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Babrbabr</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Катя</cp:lastModifiedBy>
  <cp:revision>3</cp:revision>
  <dcterms:created xsi:type="dcterms:W3CDTF">2022-10-03T08:24:00Z</dcterms:created>
  <dcterms:modified xsi:type="dcterms:W3CDTF">2022-10-03T08:25:00Z</dcterms:modified>
</cp:coreProperties>
</file>